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1697" w14:textId="77777777" w:rsidR="00D25120" w:rsidRDefault="00D25120" w:rsidP="00D25120">
      <w:pPr>
        <w:pStyle w:val="a3"/>
        <w:spacing w:before="0" w:beforeAutospacing="0" w:after="0" w:afterAutospacing="0"/>
        <w:contextualSpacing/>
        <w:jc w:val="center"/>
        <w:textAlignment w:val="baseline"/>
        <w:rPr>
          <w:rFonts w:ascii="Arial" w:hAnsi="Arial" w:cs="Arial"/>
          <w:b/>
          <w:lang w:val="kk-KZ"/>
        </w:rPr>
      </w:pPr>
      <w:r>
        <w:rPr>
          <w:rFonts w:ascii="Arial" w:hAnsi="Arial" w:cs="Arial"/>
          <w:b/>
          <w:lang w:val="kk-KZ"/>
        </w:rPr>
        <w:t>ӨМІРБАЯН</w:t>
      </w:r>
    </w:p>
    <w:p w14:paraId="04DDA38F" w14:textId="77777777" w:rsidR="00D25120" w:rsidRDefault="00D25120" w:rsidP="00D25120">
      <w:pPr>
        <w:pStyle w:val="a3"/>
        <w:spacing w:before="0" w:beforeAutospacing="0" w:after="0" w:afterAutospacing="0"/>
        <w:ind w:firstLine="708"/>
        <w:contextualSpacing/>
        <w:jc w:val="both"/>
        <w:textAlignment w:val="baseline"/>
        <w:rPr>
          <w:rFonts w:ascii="Arial" w:hAnsi="Arial" w:cs="Arial"/>
          <w:b/>
          <w:lang w:val="kk-KZ"/>
        </w:rPr>
      </w:pPr>
    </w:p>
    <w:p w14:paraId="45D84C70" w14:textId="77777777" w:rsidR="00D25120" w:rsidRDefault="00D25120" w:rsidP="00D25120">
      <w:pPr>
        <w:pStyle w:val="a3"/>
        <w:spacing w:before="0" w:beforeAutospacing="0" w:after="0" w:afterAutospacing="0"/>
        <w:ind w:firstLine="708"/>
        <w:contextualSpacing/>
        <w:jc w:val="both"/>
        <w:textAlignment w:val="baseline"/>
        <w:rPr>
          <w:rFonts w:ascii="Arial" w:hAnsi="Arial" w:cs="Arial"/>
          <w:lang w:val="kk-KZ"/>
        </w:rPr>
      </w:pPr>
      <w:r w:rsidRPr="006A638F">
        <w:rPr>
          <w:rFonts w:ascii="Arial" w:hAnsi="Arial" w:cs="Arial"/>
          <w:b/>
          <w:lang w:val="kk-KZ"/>
        </w:rPr>
        <w:t>Даубалаев Мейірбек Тилләбекұлы,</w:t>
      </w:r>
      <w:r w:rsidRPr="006A638F">
        <w:rPr>
          <w:rFonts w:ascii="Arial" w:hAnsi="Arial" w:cs="Arial"/>
          <w:lang w:val="kk-KZ"/>
        </w:rPr>
        <w:t xml:space="preserve"> 1986 жылы туған, ұлты қазақ, Қызылорда облысы</w:t>
      </w:r>
      <w:r>
        <w:rPr>
          <w:rFonts w:ascii="Arial" w:hAnsi="Arial" w:cs="Arial"/>
          <w:lang w:val="kk-KZ"/>
        </w:rPr>
        <w:t>ның тумасы, білімі жоғары, қазақ-</w:t>
      </w:r>
      <w:r w:rsidRPr="006A638F">
        <w:rPr>
          <w:rFonts w:ascii="Arial" w:hAnsi="Arial" w:cs="Arial"/>
          <w:lang w:val="kk-KZ"/>
        </w:rPr>
        <w:t xml:space="preserve">орыс тілдерін еркін меңгерген, </w:t>
      </w:r>
      <w:r>
        <w:rPr>
          <w:rFonts w:ascii="Arial" w:hAnsi="Arial" w:cs="Arial"/>
          <w:lang w:val="kk-KZ"/>
        </w:rPr>
        <w:t xml:space="preserve">отбасылы, бес баланың әкесі. </w:t>
      </w:r>
    </w:p>
    <w:p w14:paraId="15F933F7" w14:textId="77777777" w:rsidR="00D25120" w:rsidRDefault="00D25120" w:rsidP="00D25120">
      <w:pPr>
        <w:pStyle w:val="a3"/>
        <w:spacing w:before="0" w:beforeAutospacing="0" w:after="0" w:afterAutospacing="0"/>
        <w:ind w:firstLine="708"/>
        <w:contextualSpacing/>
        <w:jc w:val="both"/>
        <w:textAlignment w:val="baseline"/>
        <w:rPr>
          <w:rFonts w:ascii="Arial" w:hAnsi="Arial" w:cs="Arial"/>
          <w:lang w:val="kk-KZ"/>
        </w:rPr>
      </w:pPr>
      <w:r>
        <w:rPr>
          <w:rFonts w:ascii="Arial" w:hAnsi="Arial" w:cs="Arial"/>
          <w:lang w:val="kk-KZ"/>
        </w:rPr>
        <w:t>Да</w:t>
      </w:r>
      <w:r w:rsidRPr="006A638F">
        <w:rPr>
          <w:rFonts w:ascii="Arial" w:hAnsi="Arial" w:cs="Arial"/>
          <w:lang w:val="kk-KZ"/>
        </w:rPr>
        <w:t>у</w:t>
      </w:r>
      <w:r>
        <w:rPr>
          <w:rFonts w:ascii="Arial" w:hAnsi="Arial" w:cs="Arial"/>
          <w:lang w:val="kk-KZ"/>
        </w:rPr>
        <w:t>балаев Мейірбек Тилләбекұлы ҚазТ</w:t>
      </w:r>
      <w:r w:rsidRPr="006A638F">
        <w:rPr>
          <w:rFonts w:ascii="Arial" w:hAnsi="Arial" w:cs="Arial"/>
          <w:lang w:val="kk-KZ"/>
        </w:rPr>
        <w:t>ұтыну</w:t>
      </w:r>
      <w:r>
        <w:rPr>
          <w:rFonts w:ascii="Arial" w:hAnsi="Arial" w:cs="Arial"/>
          <w:lang w:val="kk-KZ"/>
        </w:rPr>
        <w:t>О</w:t>
      </w:r>
      <w:r w:rsidRPr="006A638F">
        <w:rPr>
          <w:rFonts w:ascii="Arial" w:hAnsi="Arial" w:cs="Arial"/>
          <w:lang w:val="kk-KZ"/>
        </w:rPr>
        <w:t>дағы</w:t>
      </w:r>
      <w:r>
        <w:rPr>
          <w:rFonts w:ascii="Arial" w:hAnsi="Arial" w:cs="Arial"/>
          <w:lang w:val="kk-KZ"/>
        </w:rPr>
        <w:t>ның «</w:t>
      </w:r>
      <w:r w:rsidRPr="006A638F">
        <w:rPr>
          <w:rFonts w:ascii="Arial" w:hAnsi="Arial" w:cs="Arial"/>
          <w:lang w:val="kk-KZ"/>
        </w:rPr>
        <w:t>Қарағанды экономикалық университетін</w:t>
      </w:r>
      <w:r>
        <w:rPr>
          <w:rFonts w:ascii="Arial" w:hAnsi="Arial" w:cs="Arial"/>
          <w:lang w:val="kk-KZ"/>
        </w:rPr>
        <w:t xml:space="preserve">ің түлегі. </w:t>
      </w:r>
      <w:r w:rsidRPr="006A638F">
        <w:rPr>
          <w:rFonts w:ascii="Arial" w:hAnsi="Arial" w:cs="Arial"/>
          <w:lang w:val="kk-KZ"/>
        </w:rPr>
        <w:t xml:space="preserve">Еңбек жолын Қызылорда облысының аудандық соттарында </w:t>
      </w:r>
      <w:r>
        <w:rPr>
          <w:rFonts w:ascii="Arial" w:hAnsi="Arial" w:cs="Arial"/>
          <w:lang w:val="kk-KZ"/>
        </w:rPr>
        <w:t xml:space="preserve">түрлі қызметтерде бастаған, </w:t>
      </w:r>
      <w:r w:rsidRPr="006A638F">
        <w:rPr>
          <w:rFonts w:ascii="Arial" w:hAnsi="Arial" w:cs="Arial"/>
          <w:lang w:val="kk-KZ"/>
        </w:rPr>
        <w:t>әр жылдары сот отырысының хатшысы, маманы</w:t>
      </w:r>
      <w:r>
        <w:rPr>
          <w:rFonts w:ascii="Arial" w:hAnsi="Arial" w:cs="Arial"/>
          <w:lang w:val="kk-KZ"/>
        </w:rPr>
        <w:t xml:space="preserve">, </w:t>
      </w:r>
      <w:r w:rsidRPr="006A638F">
        <w:rPr>
          <w:rFonts w:ascii="Arial" w:hAnsi="Arial" w:cs="Arial"/>
          <w:lang w:val="kk-KZ"/>
        </w:rPr>
        <w:t>Қызылорда облысының Соттар әкімшісінің сот орындаушысы, Қызылорда облыстық сотының қадағалау алқа</w:t>
      </w:r>
      <w:r>
        <w:rPr>
          <w:rFonts w:ascii="Arial" w:hAnsi="Arial" w:cs="Arial"/>
          <w:lang w:val="kk-KZ"/>
        </w:rPr>
        <w:t>сы</w:t>
      </w:r>
      <w:r w:rsidRPr="006A638F">
        <w:rPr>
          <w:rFonts w:ascii="Arial" w:hAnsi="Arial" w:cs="Arial"/>
          <w:lang w:val="kk-KZ"/>
        </w:rPr>
        <w:t xml:space="preserve">ның хатшысы, Қызылорда қаласы әкімінің аппаратында, бөлім бастығы, бас инспектор болып </w:t>
      </w:r>
      <w:r>
        <w:rPr>
          <w:rFonts w:ascii="Arial" w:hAnsi="Arial" w:cs="Arial"/>
          <w:lang w:val="kk-KZ"/>
        </w:rPr>
        <w:t xml:space="preserve">қызмет атқарған. </w:t>
      </w:r>
    </w:p>
    <w:p w14:paraId="144B44F4" w14:textId="77777777" w:rsidR="00D25120" w:rsidRPr="006A638F" w:rsidRDefault="00D25120" w:rsidP="00D25120">
      <w:pPr>
        <w:pStyle w:val="a3"/>
        <w:spacing w:before="0" w:beforeAutospacing="0" w:after="0" w:afterAutospacing="0"/>
        <w:ind w:firstLine="708"/>
        <w:contextualSpacing/>
        <w:jc w:val="both"/>
        <w:textAlignment w:val="baseline"/>
        <w:rPr>
          <w:rFonts w:ascii="Arial" w:hAnsi="Arial" w:cs="Arial"/>
          <w:lang w:val="kk-KZ"/>
        </w:rPr>
      </w:pPr>
      <w:r>
        <w:rPr>
          <w:rFonts w:ascii="Arial" w:hAnsi="Arial" w:cs="Arial"/>
          <w:lang w:val="kk-KZ"/>
        </w:rPr>
        <w:t xml:space="preserve">2014 </w:t>
      </w:r>
      <w:r w:rsidRPr="006A638F">
        <w:rPr>
          <w:rFonts w:ascii="Arial" w:hAnsi="Arial" w:cs="Arial"/>
          <w:lang w:val="kk-KZ"/>
        </w:rPr>
        <w:t>жылдан бастап бүгінгі күнге дейін Қызылорда облыстық адвокаттар алқасының мүшесі болып табылады.</w:t>
      </w:r>
    </w:p>
    <w:p w14:paraId="26A0FD4A" w14:textId="77777777" w:rsidR="00D25120" w:rsidRDefault="00D25120" w:rsidP="00D25120">
      <w:pPr>
        <w:pStyle w:val="a3"/>
        <w:spacing w:before="0" w:beforeAutospacing="0" w:after="0" w:afterAutospacing="0"/>
        <w:ind w:firstLine="708"/>
        <w:contextualSpacing/>
        <w:jc w:val="both"/>
        <w:textAlignment w:val="baseline"/>
        <w:rPr>
          <w:rFonts w:ascii="Arial" w:hAnsi="Arial" w:cs="Arial"/>
          <w:lang w:val="kk-KZ"/>
        </w:rPr>
      </w:pPr>
      <w:r w:rsidRPr="006A638F">
        <w:rPr>
          <w:rFonts w:ascii="Arial" w:hAnsi="Arial" w:cs="Arial"/>
          <w:lang w:val="kk-KZ"/>
        </w:rPr>
        <w:t>"Қызылорда қаласының 200 жылдығы" мерекелік медалімен, кәсіпкерлердің құқықтарын қорғау жөніндегі жұмысқа белсенді қатысқаны үшін Атамекен ҚР ҰКП наградасымен, Қызылорда облыстық сотының төрағасымен Қызылорда облысының Соттар әкімшісінің "Тәуелсіздіктің 15 жылдығына арналған" Алғыс хатымен, Қазақстан Республикасы Мемлекеттік қызмет істері агенттігі Төрағасының Алғыс хатымен марапаттал</w:t>
      </w:r>
      <w:r>
        <w:rPr>
          <w:rFonts w:ascii="Arial" w:hAnsi="Arial" w:cs="Arial"/>
          <w:lang w:val="kk-KZ"/>
        </w:rPr>
        <w:t>ған</w:t>
      </w:r>
      <w:r w:rsidRPr="006A638F">
        <w:rPr>
          <w:rFonts w:ascii="Arial" w:hAnsi="Arial" w:cs="Arial"/>
          <w:lang w:val="kk-KZ"/>
        </w:rPr>
        <w:t>.</w:t>
      </w:r>
      <w:r>
        <w:rPr>
          <w:rFonts w:ascii="Arial" w:hAnsi="Arial" w:cs="Arial"/>
          <w:lang w:val="kk-KZ"/>
        </w:rPr>
        <w:t xml:space="preserve"> 2023 жылы «Адвокатураны дамытуға қосқан үлесі үшін» медалімен Қызылорда облыстық адвокаттар алқасының ғимаратының ашылуында мараппаталған, 2025 жылдың тамыз айында өңірдің дамуына қосқан үлесі үшін Қызылорда облыс әкімі мен Қызылорда облыстық мәслихат хатшысының «Құрмет грамотасымен» марапатталған. </w:t>
      </w:r>
    </w:p>
    <w:p w14:paraId="0921BFA7" w14:textId="77777777" w:rsidR="00D25120" w:rsidRPr="006A638F" w:rsidRDefault="00D25120" w:rsidP="00D25120">
      <w:pPr>
        <w:pStyle w:val="a3"/>
        <w:spacing w:before="0" w:beforeAutospacing="0" w:after="0" w:afterAutospacing="0"/>
        <w:ind w:firstLine="708"/>
        <w:contextualSpacing/>
        <w:jc w:val="both"/>
        <w:textAlignment w:val="baseline"/>
        <w:rPr>
          <w:rFonts w:ascii="Arial" w:hAnsi="Arial" w:cs="Arial"/>
          <w:lang w:val="kk-KZ"/>
        </w:rPr>
      </w:pPr>
      <w:r w:rsidRPr="006A638F">
        <w:rPr>
          <w:rFonts w:ascii="Arial" w:hAnsi="Arial" w:cs="Arial"/>
          <w:lang w:val="kk-KZ"/>
        </w:rPr>
        <w:t>"Kun.kz" медиаплатформа</w:t>
      </w:r>
      <w:r>
        <w:rPr>
          <w:rFonts w:ascii="Arial" w:hAnsi="Arial" w:cs="Arial"/>
          <w:lang w:val="kk-KZ"/>
        </w:rPr>
        <w:t>сын</w:t>
      </w:r>
      <w:r w:rsidRPr="006A638F">
        <w:rPr>
          <w:rFonts w:ascii="Arial" w:hAnsi="Arial" w:cs="Arial"/>
          <w:lang w:val="kk-KZ"/>
        </w:rPr>
        <w:t>да</w:t>
      </w:r>
      <w:r>
        <w:rPr>
          <w:rFonts w:ascii="Arial" w:hAnsi="Arial" w:cs="Arial"/>
          <w:lang w:val="kk-KZ"/>
        </w:rPr>
        <w:t>ғы</w:t>
      </w:r>
      <w:r w:rsidRPr="006A638F">
        <w:rPr>
          <w:rFonts w:ascii="Arial" w:hAnsi="Arial" w:cs="Arial"/>
          <w:lang w:val="kk-KZ"/>
        </w:rPr>
        <w:t xml:space="preserve"> "Kun.kz - Заң" </w:t>
      </w:r>
      <w:r>
        <w:rPr>
          <w:rFonts w:ascii="Arial" w:hAnsi="Arial" w:cs="Arial"/>
          <w:lang w:val="kk-KZ"/>
        </w:rPr>
        <w:t xml:space="preserve">бағдарламаларының және </w:t>
      </w:r>
      <w:r w:rsidRPr="006A638F">
        <w:rPr>
          <w:rFonts w:ascii="Arial" w:hAnsi="Arial" w:cs="Arial"/>
          <w:lang w:val="kk-KZ"/>
        </w:rPr>
        <w:t>Қызылорда облыстық "QAZAQSTAN-QYZYLORDA" телеарнасындағы "Заң консультациясы " бағдарламаларындағы спикері</w:t>
      </w:r>
      <w:r>
        <w:rPr>
          <w:rFonts w:ascii="Arial" w:hAnsi="Arial" w:cs="Arial"/>
          <w:lang w:val="kk-KZ"/>
        </w:rPr>
        <w:t>,</w:t>
      </w:r>
      <w:r w:rsidRPr="002362BD">
        <w:rPr>
          <w:rFonts w:ascii="Arial" w:hAnsi="Arial" w:cs="Arial"/>
          <w:lang w:val="kk-KZ"/>
        </w:rPr>
        <w:t xml:space="preserve"> </w:t>
      </w:r>
      <w:r w:rsidRPr="006A638F">
        <w:rPr>
          <w:rFonts w:ascii="Arial" w:hAnsi="Arial" w:cs="Arial"/>
          <w:lang w:val="kk-KZ"/>
        </w:rPr>
        <w:t xml:space="preserve">Атамекен ҰКП Кәсіпкерлердің құқықтарын қорғау және сыбайлас жемқорлыққа қарсы іс-қимыл жөніндегі Кеңестің мүшесі. </w:t>
      </w:r>
    </w:p>
    <w:p w14:paraId="6EC20CE2" w14:textId="77777777" w:rsidR="00D25120" w:rsidRPr="006A638F" w:rsidRDefault="00D25120" w:rsidP="00D25120">
      <w:pPr>
        <w:pStyle w:val="a3"/>
        <w:spacing w:before="0" w:beforeAutospacing="0" w:after="0" w:afterAutospacing="0"/>
        <w:ind w:firstLine="708"/>
        <w:contextualSpacing/>
        <w:jc w:val="both"/>
        <w:textAlignment w:val="baseline"/>
        <w:rPr>
          <w:rFonts w:ascii="Arial" w:hAnsi="Arial" w:cs="Arial"/>
          <w:lang w:val="kk-KZ"/>
        </w:rPr>
      </w:pPr>
      <w:r>
        <w:rPr>
          <w:rFonts w:ascii="Arial" w:hAnsi="Arial" w:cs="Arial"/>
          <w:lang w:val="kk-KZ"/>
        </w:rPr>
        <w:t>2022 жылдың қараша айынан Қызылорда облыстық адвокаттар алқасының төрағасы, Республикалық адвокаттар алқасының Төралқасының мүшесі</w:t>
      </w:r>
      <w:r w:rsidRPr="006A638F">
        <w:rPr>
          <w:rFonts w:ascii="Arial" w:hAnsi="Arial" w:cs="Arial"/>
          <w:lang w:val="kk-KZ"/>
        </w:rPr>
        <w:t>.</w:t>
      </w:r>
    </w:p>
    <w:p w14:paraId="2575222E"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19ACFDBA"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1C8E9932"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2597D7BA"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4D3BB5C3"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06B8E6B7"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7E77AB08"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4FE946B8"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434AE194"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2ABCB15A"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23EC8138"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43260BAC"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259AA685"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38F2F869"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5C30A18B" w14:textId="77777777" w:rsidR="00D25120" w:rsidRPr="006A638F" w:rsidRDefault="00D25120" w:rsidP="00D25120">
      <w:pPr>
        <w:pStyle w:val="a3"/>
        <w:spacing w:before="0" w:beforeAutospacing="0" w:after="0" w:afterAutospacing="0"/>
        <w:contextualSpacing/>
        <w:jc w:val="both"/>
        <w:textAlignment w:val="baseline"/>
        <w:rPr>
          <w:rFonts w:ascii="Arial" w:hAnsi="Arial" w:cs="Arial"/>
          <w:lang w:val="kk-KZ"/>
        </w:rPr>
      </w:pPr>
    </w:p>
    <w:p w14:paraId="50B243B0" w14:textId="77777777" w:rsidR="00CA6BA8" w:rsidRPr="00D25120" w:rsidRDefault="00CA6BA8">
      <w:pPr>
        <w:rPr>
          <w:lang w:val="kk-KZ"/>
        </w:rPr>
      </w:pPr>
    </w:p>
    <w:sectPr w:rsidR="00CA6BA8" w:rsidRPr="00D25120" w:rsidSect="00CA6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25120"/>
    <w:rsid w:val="009270B2"/>
    <w:rsid w:val="00CA6BA8"/>
    <w:rsid w:val="00D25120"/>
    <w:rsid w:val="00EA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B4D5"/>
  <w15:docId w15:val="{E30BDE26-24B3-4393-A12F-CC89302F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B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51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1616</Characters>
  <Application>Microsoft Office Word</Application>
  <DocSecurity>0</DocSecurity>
  <Lines>62</Lines>
  <Paragraphs>16</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Advokat</dc:creator>
  <cp:lastModifiedBy>Admin Admin</cp:lastModifiedBy>
  <cp:revision>2</cp:revision>
  <dcterms:created xsi:type="dcterms:W3CDTF">2025-10-06T06:55:00Z</dcterms:created>
  <dcterms:modified xsi:type="dcterms:W3CDTF">2025-10-06T06:55:00Z</dcterms:modified>
</cp:coreProperties>
</file>