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737" w:rsidRDefault="00DD2737" w:rsidP="00DD2737">
      <w:pPr>
        <w:spacing w:after="0" w:line="276" w:lineRule="auto"/>
        <w:jc w:val="center"/>
        <w:rPr>
          <w:rFonts w:ascii="Times New Roman" w:hAnsi="Times New Roman" w:cs="Times New Roman"/>
          <w:b/>
          <w:color w:val="FF0000"/>
          <w:sz w:val="32"/>
          <w:szCs w:val="32"/>
          <w:lang w:val="kk-KZ"/>
        </w:rPr>
      </w:pPr>
      <w:r w:rsidRPr="00DD2737">
        <w:rPr>
          <w:rFonts w:ascii="Times New Roman" w:hAnsi="Times New Roman" w:cs="Times New Roman"/>
          <w:b/>
          <w:color w:val="FF0000"/>
          <w:sz w:val="32"/>
          <w:szCs w:val="32"/>
          <w:lang w:val="kk-KZ"/>
        </w:rPr>
        <w:t xml:space="preserve">Рашид Бекитұлы Евниевтің </w:t>
      </w:r>
    </w:p>
    <w:p w:rsidR="00DD2737" w:rsidRPr="00DD2737" w:rsidRDefault="00DD2737" w:rsidP="00DD2737">
      <w:pPr>
        <w:spacing w:after="0" w:line="276" w:lineRule="auto"/>
        <w:jc w:val="center"/>
        <w:rPr>
          <w:rFonts w:ascii="Times New Roman" w:hAnsi="Times New Roman" w:cs="Times New Roman"/>
          <w:b/>
          <w:color w:val="FF0000"/>
          <w:sz w:val="32"/>
          <w:szCs w:val="32"/>
        </w:rPr>
      </w:pPr>
      <w:r w:rsidRPr="00DD2737">
        <w:rPr>
          <w:rFonts w:ascii="Times New Roman" w:hAnsi="Times New Roman" w:cs="Times New Roman"/>
          <w:b/>
          <w:color w:val="FF0000"/>
          <w:sz w:val="32"/>
          <w:szCs w:val="32"/>
          <w:lang w:val="kk-KZ"/>
        </w:rPr>
        <w:t>сайла</w:t>
      </w:r>
      <w:bookmarkStart w:id="0" w:name="_GoBack"/>
      <w:bookmarkEnd w:id="0"/>
      <w:r w:rsidRPr="00DD2737">
        <w:rPr>
          <w:rFonts w:ascii="Times New Roman" w:hAnsi="Times New Roman" w:cs="Times New Roman"/>
          <w:b/>
          <w:color w:val="FF0000"/>
          <w:sz w:val="32"/>
          <w:szCs w:val="32"/>
          <w:lang w:val="kk-KZ"/>
        </w:rPr>
        <w:t>уалды бағдарламасы</w:t>
      </w:r>
    </w:p>
    <w:p w:rsidR="00DD2737" w:rsidRPr="001D535C" w:rsidRDefault="00DD2737" w:rsidP="001D535C">
      <w:pPr>
        <w:spacing w:line="276" w:lineRule="auto"/>
        <w:jc w:val="right"/>
        <w:rPr>
          <w:rFonts w:ascii="Times New Roman" w:hAnsi="Times New Roman" w:cs="Times New Roman"/>
          <w:sz w:val="28"/>
          <w:szCs w:val="28"/>
        </w:rPr>
      </w:pPr>
    </w:p>
    <w:p w:rsidR="00E102DD" w:rsidRPr="001D535C" w:rsidRDefault="00E102DD" w:rsidP="001D535C">
      <w:pPr>
        <w:spacing w:after="0" w:line="276" w:lineRule="auto"/>
        <w:jc w:val="right"/>
        <w:rPr>
          <w:rFonts w:ascii="Times New Roman" w:hAnsi="Times New Roman" w:cs="Times New Roman"/>
          <w:i/>
          <w:sz w:val="28"/>
          <w:szCs w:val="28"/>
        </w:rPr>
      </w:pPr>
      <w:r w:rsidRPr="001D535C">
        <w:rPr>
          <w:rFonts w:ascii="Times New Roman" w:hAnsi="Times New Roman" w:cs="Times New Roman"/>
          <w:i/>
          <w:sz w:val="28"/>
          <w:szCs w:val="28"/>
        </w:rPr>
        <w:t>«</w:t>
      </w:r>
      <w:r w:rsidRPr="001D535C">
        <w:rPr>
          <w:rFonts w:ascii="Times New Roman" w:hAnsi="Times New Roman" w:cs="Times New Roman"/>
          <w:i/>
          <w:sz w:val="28"/>
          <w:szCs w:val="28"/>
          <w:lang w:val="ru-RU"/>
        </w:rPr>
        <w:t>Озғандарға</w:t>
      </w:r>
      <w:r w:rsidRPr="001D535C">
        <w:rPr>
          <w:rFonts w:ascii="Times New Roman" w:hAnsi="Times New Roman" w:cs="Times New Roman"/>
          <w:i/>
          <w:sz w:val="28"/>
          <w:szCs w:val="28"/>
        </w:rPr>
        <w:t xml:space="preserve"> </w:t>
      </w:r>
      <w:r w:rsidRPr="001D535C">
        <w:rPr>
          <w:rFonts w:ascii="Times New Roman" w:hAnsi="Times New Roman" w:cs="Times New Roman"/>
          <w:i/>
          <w:sz w:val="28"/>
          <w:szCs w:val="28"/>
          <w:lang w:val="ru-RU"/>
        </w:rPr>
        <w:t>жету</w:t>
      </w:r>
      <w:r w:rsidRPr="001D535C">
        <w:rPr>
          <w:rFonts w:ascii="Times New Roman" w:hAnsi="Times New Roman" w:cs="Times New Roman"/>
          <w:i/>
          <w:sz w:val="28"/>
          <w:szCs w:val="28"/>
        </w:rPr>
        <w:t xml:space="preserve"> </w:t>
      </w:r>
      <w:r w:rsidRPr="001D535C">
        <w:rPr>
          <w:rFonts w:ascii="Times New Roman" w:hAnsi="Times New Roman" w:cs="Times New Roman"/>
          <w:i/>
          <w:sz w:val="28"/>
          <w:szCs w:val="28"/>
          <w:lang w:val="ru-RU"/>
        </w:rPr>
        <w:t>керек</w:t>
      </w:r>
      <w:r w:rsidRPr="001D535C">
        <w:rPr>
          <w:rFonts w:ascii="Times New Roman" w:hAnsi="Times New Roman" w:cs="Times New Roman"/>
          <w:i/>
          <w:sz w:val="28"/>
          <w:szCs w:val="28"/>
        </w:rPr>
        <w:t>,</w:t>
      </w:r>
    </w:p>
    <w:p w:rsidR="00E102DD" w:rsidRPr="001D535C" w:rsidRDefault="00E102DD" w:rsidP="001D535C">
      <w:pPr>
        <w:spacing w:after="0" w:line="276" w:lineRule="auto"/>
        <w:jc w:val="right"/>
        <w:rPr>
          <w:rFonts w:ascii="Times New Roman" w:hAnsi="Times New Roman" w:cs="Times New Roman"/>
          <w:i/>
          <w:sz w:val="28"/>
          <w:szCs w:val="28"/>
          <w:lang w:val="ru-RU"/>
        </w:rPr>
      </w:pPr>
      <w:r w:rsidRPr="001D535C">
        <w:rPr>
          <w:rFonts w:ascii="Times New Roman" w:hAnsi="Times New Roman" w:cs="Times New Roman"/>
          <w:i/>
          <w:sz w:val="28"/>
          <w:szCs w:val="28"/>
          <w:lang w:val="ru-RU"/>
        </w:rPr>
        <w:t>жеткендерден озу керек»</w:t>
      </w:r>
    </w:p>
    <w:p w:rsidR="00E102DD" w:rsidRPr="001D535C" w:rsidRDefault="00E102DD" w:rsidP="001D535C">
      <w:pPr>
        <w:spacing w:line="276" w:lineRule="auto"/>
        <w:jc w:val="right"/>
        <w:rPr>
          <w:rFonts w:ascii="Times New Roman" w:hAnsi="Times New Roman" w:cs="Times New Roman"/>
          <w:i/>
          <w:sz w:val="28"/>
          <w:szCs w:val="28"/>
          <w:lang w:val="ru-RU"/>
        </w:rPr>
      </w:pPr>
      <w:r w:rsidRPr="001D535C">
        <w:rPr>
          <w:rFonts w:ascii="Times New Roman" w:hAnsi="Times New Roman" w:cs="Times New Roman"/>
          <w:i/>
          <w:sz w:val="28"/>
          <w:szCs w:val="28"/>
          <w:lang w:val="ru-RU"/>
        </w:rPr>
        <w:t>(А.Байтұрсынұлы)</w:t>
      </w:r>
    </w:p>
    <w:p w:rsidR="00E102DD" w:rsidRPr="001D535C" w:rsidRDefault="00E102DD" w:rsidP="001D535C">
      <w:pPr>
        <w:spacing w:line="276" w:lineRule="auto"/>
        <w:jc w:val="right"/>
        <w:rPr>
          <w:rFonts w:ascii="Times New Roman" w:hAnsi="Times New Roman" w:cs="Times New Roman"/>
          <w:sz w:val="28"/>
          <w:szCs w:val="28"/>
          <w:lang w:val="ru-RU"/>
        </w:rPr>
      </w:pPr>
      <w:r w:rsidRPr="001D535C">
        <w:rPr>
          <w:rFonts w:ascii="Times New Roman" w:hAnsi="Times New Roman" w:cs="Times New Roman"/>
          <w:i/>
          <w:sz w:val="28"/>
          <w:szCs w:val="28"/>
          <w:lang w:val="ru-RU"/>
        </w:rPr>
        <w:t>«Біз әртүрліміз, бірақ біз теңбіз</w:t>
      </w:r>
      <w:r w:rsidRPr="001D535C">
        <w:rPr>
          <w:rFonts w:ascii="Times New Roman" w:hAnsi="Times New Roman" w:cs="Times New Roman"/>
          <w:sz w:val="28"/>
          <w:szCs w:val="28"/>
          <w:lang w:val="ru-RU"/>
        </w:rPr>
        <w:t>»</w:t>
      </w:r>
    </w:p>
    <w:p w:rsidR="00E102DD" w:rsidRPr="001D535C" w:rsidRDefault="00E102DD" w:rsidP="001D535C">
      <w:pPr>
        <w:spacing w:line="276" w:lineRule="auto"/>
        <w:jc w:val="right"/>
        <w:rPr>
          <w:rFonts w:ascii="Times New Roman" w:hAnsi="Times New Roman" w:cs="Times New Roman"/>
          <w:i/>
          <w:sz w:val="28"/>
          <w:szCs w:val="28"/>
          <w:lang w:val="ru-RU"/>
        </w:rPr>
      </w:pPr>
      <w:r w:rsidRPr="001D535C">
        <w:rPr>
          <w:rFonts w:ascii="Times New Roman" w:hAnsi="Times New Roman" w:cs="Times New Roman"/>
          <w:i/>
          <w:sz w:val="28"/>
          <w:szCs w:val="28"/>
          <w:lang w:val="ru-RU"/>
        </w:rPr>
        <w:t>(Қ.К.Тоқаев)</w:t>
      </w:r>
    </w:p>
    <w:p w:rsidR="00E102DD" w:rsidRPr="001D535C" w:rsidRDefault="00E102DD" w:rsidP="001D535C">
      <w:pPr>
        <w:spacing w:line="276" w:lineRule="auto"/>
        <w:rPr>
          <w:rFonts w:ascii="Times New Roman" w:hAnsi="Times New Roman" w:cs="Times New Roman"/>
          <w:i/>
          <w:sz w:val="28"/>
          <w:szCs w:val="28"/>
          <w:lang w:val="ru-RU"/>
        </w:rPr>
      </w:pPr>
    </w:p>
    <w:p w:rsidR="00E102DD" w:rsidRPr="008173A0" w:rsidRDefault="00E102DD" w:rsidP="001D535C">
      <w:pPr>
        <w:spacing w:line="276" w:lineRule="auto"/>
        <w:jc w:val="center"/>
        <w:rPr>
          <w:rFonts w:ascii="Times New Roman" w:hAnsi="Times New Roman" w:cs="Times New Roman"/>
          <w:b/>
          <w:sz w:val="32"/>
          <w:szCs w:val="32"/>
          <w:lang w:val="ru-RU"/>
        </w:rPr>
      </w:pPr>
      <w:r w:rsidRPr="008173A0">
        <w:rPr>
          <w:rFonts w:ascii="Times New Roman" w:hAnsi="Times New Roman" w:cs="Times New Roman"/>
          <w:b/>
          <w:sz w:val="32"/>
          <w:szCs w:val="32"/>
          <w:lang w:val="ru-RU"/>
        </w:rPr>
        <w:t>Құрметті әріптестер, достар!</w:t>
      </w:r>
    </w:p>
    <w:p w:rsidR="00E102DD" w:rsidRPr="001D535C" w:rsidRDefault="00C61B77" w:rsidP="00C61B77">
      <w:pPr>
        <w:spacing w:after="0" w:line="276" w:lineRule="auto"/>
        <w:jc w:val="both"/>
        <w:rPr>
          <w:rFonts w:ascii="Times New Roman" w:hAnsi="Times New Roman" w:cs="Times New Roman"/>
          <w:sz w:val="28"/>
          <w:szCs w:val="28"/>
          <w:lang w:val="ru-RU"/>
        </w:rPr>
      </w:pPr>
      <w:r>
        <w:rPr>
          <w:rFonts w:ascii="Times New Roman" w:hAnsi="Times New Roman" w:cs="Times New Roman"/>
          <w:sz w:val="28"/>
          <w:szCs w:val="28"/>
          <w:lang w:val="kk-KZ"/>
        </w:rPr>
        <w:t xml:space="preserve">       </w:t>
      </w:r>
      <w:r w:rsidRPr="00C61B77">
        <w:rPr>
          <w:rFonts w:ascii="Times New Roman" w:hAnsi="Times New Roman" w:cs="Times New Roman"/>
          <w:sz w:val="28"/>
          <w:szCs w:val="28"/>
          <w:lang w:val="kk-KZ"/>
        </w:rPr>
        <w:t>Мен, Рашид Бекитұлы Евниев, Республикалық адвокаттар алқасының төрағасы лауазымына кандидат ретінде сайлауалды бағдарламамды ұсынамын.</w:t>
      </w:r>
    </w:p>
    <w:p w:rsidR="00E102DD" w:rsidRPr="001D535C" w:rsidRDefault="00E102DD" w:rsidP="00C61B77">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Бүгінгі күні адвокатура алдында көптеген мәселелер мен қиындықтар тұр, оларды адвокаттар қауымдастығы кәсіби түрде және бірлесе отырып шешуі қажет.</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Республикалық адвокаттар алқасының Төрағасын сайлау — бұл Қазақстан адвокатурасының алдағы төрт жылдағы даму бағытын айқындайтын маңызды сәт.</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2021 жылдан бері біз үлкен жолдан өттік. Жетістіктер де, сынақтар да болды. Соңғы төрт жылда біздің ақпараттық-насихаттау қызметі жаңа даму жолдарына кірісе отырып, көп өзгерді.</w:t>
      </w:r>
    </w:p>
    <w:p w:rsidR="00E102DD" w:rsidRPr="001D535C" w:rsidRDefault="00E102DD" w:rsidP="001D535C">
      <w:pPr>
        <w:spacing w:after="0" w:line="276" w:lineRule="auto"/>
        <w:ind w:firstLine="605"/>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Дегенмен, біз мұнымен тоқтап қалмауымыз керек.</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Адвокаттық қызметті жетілдіруге бағытталған басталған реформалар, жалғастырылатын болады. Бұл — аса маңызды жұмыс.</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Бізде жеткілікті материалдық база қалыптастқан, бүгінде біздің адвокатура тарихи жаңа кезеңге аяқ басты.</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Ендігі міндет — қоғам мен мемлекет алдында бәсекеге қабілеттілігімізді, заң көмегін кәсіби деңгейде көрсете алатынымызды дәлелдеу.</w:t>
      </w:r>
    </w:p>
    <w:p w:rsidR="00E102DD" w:rsidRPr="001D535C" w:rsidRDefault="00E102DD" w:rsidP="001D53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63"/>
        <w:jc w:val="both"/>
        <w:rPr>
          <w:rFonts w:ascii="Times New Roman" w:eastAsia="Times New Roman" w:hAnsi="Times New Roman" w:cs="Times New Roman"/>
          <w:color w:val="1F1F1F"/>
          <w:sz w:val="28"/>
          <w:szCs w:val="28"/>
          <w:lang w:val="kk-KZ"/>
        </w:rPr>
      </w:pPr>
      <w:r w:rsidRPr="001D535C">
        <w:rPr>
          <w:rFonts w:ascii="Times New Roman" w:eastAsia="Times New Roman" w:hAnsi="Times New Roman" w:cs="Times New Roman"/>
          <w:color w:val="1F1F1F"/>
          <w:sz w:val="28"/>
          <w:szCs w:val="28"/>
          <w:lang w:val="kk-KZ"/>
        </w:rPr>
        <w:t>Егер біз күшті және тәуелсіз адвокатура құрғымыз келсе, біз қандай болашақ құрып жатырмыз, Қазақстандағы адвокат қандай болуы керек және тірек нүктелеріміз қайда деген тұжырымдамалық сұрақтарға бірге жауап іздеуіміз керек.</w:t>
      </w:r>
    </w:p>
    <w:p w:rsidR="00E102DD" w:rsidRPr="001D535C" w:rsidRDefault="00E102DD" w:rsidP="001D53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1F1F1F"/>
          <w:sz w:val="28"/>
          <w:szCs w:val="28"/>
          <w:lang w:val="kk-KZ"/>
        </w:rPr>
      </w:pPr>
      <w:r w:rsidRPr="001D535C">
        <w:rPr>
          <w:rFonts w:ascii="Times New Roman" w:eastAsia="Times New Roman" w:hAnsi="Times New Roman" w:cs="Times New Roman"/>
          <w:color w:val="1F1F1F"/>
          <w:sz w:val="28"/>
          <w:szCs w:val="28"/>
          <w:lang w:val="kk-KZ"/>
        </w:rPr>
        <w:t xml:space="preserve">         Бұл мәселедегі біздің күш-жігеріміз өз кәсібімізді және оның мүдделерін қорғауға бағытталуы керек. Бұл Республикалық адвокаттар алқасының басты міндеті.</w:t>
      </w:r>
    </w:p>
    <w:p w:rsidR="00E102DD" w:rsidRPr="001D535C" w:rsidRDefault="00E102DD" w:rsidP="001D535C">
      <w:pPr>
        <w:spacing w:after="0" w:line="276" w:lineRule="auto"/>
        <w:ind w:firstLine="708"/>
        <w:jc w:val="both"/>
        <w:rPr>
          <w:rFonts w:ascii="Times New Roman" w:hAnsi="Times New Roman" w:cs="Times New Roman"/>
          <w:sz w:val="28"/>
          <w:szCs w:val="28"/>
          <w:lang w:val="kk-KZ"/>
        </w:rPr>
      </w:pPr>
      <w:r w:rsidRPr="001D535C">
        <w:rPr>
          <w:rFonts w:ascii="Times New Roman" w:hAnsi="Times New Roman" w:cs="Times New Roman"/>
          <w:sz w:val="28"/>
          <w:szCs w:val="28"/>
          <w:lang w:val="kk-KZ"/>
        </w:rPr>
        <w:lastRenderedPageBreak/>
        <w:t>Көп нәрсе бізді қанағаттандырмайтыны жасырын емес.</w:t>
      </w:r>
    </w:p>
    <w:p w:rsidR="00E102DD" w:rsidRPr="001D535C" w:rsidRDefault="00E102DD" w:rsidP="001D535C">
      <w:pPr>
        <w:spacing w:after="0" w:line="276" w:lineRule="auto"/>
        <w:ind w:firstLine="708"/>
        <w:jc w:val="both"/>
        <w:rPr>
          <w:rFonts w:ascii="Times New Roman" w:hAnsi="Times New Roman" w:cs="Times New Roman"/>
          <w:sz w:val="28"/>
          <w:szCs w:val="28"/>
          <w:lang w:val="kk-KZ"/>
        </w:rPr>
      </w:pPr>
      <w:r w:rsidRPr="001D535C">
        <w:rPr>
          <w:rFonts w:ascii="Times New Roman" w:hAnsi="Times New Roman" w:cs="Times New Roman"/>
          <w:sz w:val="28"/>
          <w:szCs w:val="28"/>
          <w:lang w:val="kk-KZ"/>
        </w:rPr>
        <w:t>Бұл салық жүктемесінің сақталуы, адвокаттық қызмет кепілдіктерінің лауазымды тұлғалар тарапынан әлі де ескерілмеуі  және тағы да басқа шешімін таппаған мәселелер.</w:t>
      </w:r>
    </w:p>
    <w:p w:rsidR="00E102DD" w:rsidRPr="001D535C" w:rsidRDefault="00E102DD" w:rsidP="001D535C">
      <w:pPr>
        <w:spacing w:after="0" w:line="276" w:lineRule="auto"/>
        <w:ind w:firstLine="708"/>
        <w:jc w:val="both"/>
        <w:rPr>
          <w:rFonts w:ascii="Times New Roman" w:hAnsi="Times New Roman" w:cs="Times New Roman"/>
          <w:sz w:val="28"/>
          <w:szCs w:val="28"/>
          <w:lang w:val="kk-KZ"/>
        </w:rPr>
      </w:pPr>
      <w:r w:rsidRPr="001D535C">
        <w:rPr>
          <w:rFonts w:ascii="Times New Roman" w:hAnsi="Times New Roman" w:cs="Times New Roman"/>
          <w:sz w:val="28"/>
          <w:szCs w:val="28"/>
          <w:lang w:val="kk-KZ"/>
        </w:rPr>
        <w:t>Шешілмеген мәселелердің кең ауқымы әртүрлі пікірлердің тууына себеп болуда.</w:t>
      </w:r>
    </w:p>
    <w:p w:rsidR="00E102DD" w:rsidRPr="001D535C" w:rsidRDefault="00E102DD" w:rsidP="001D535C">
      <w:pPr>
        <w:spacing w:after="0" w:line="276" w:lineRule="auto"/>
        <w:ind w:firstLine="708"/>
        <w:jc w:val="both"/>
        <w:rPr>
          <w:rFonts w:ascii="Times New Roman" w:hAnsi="Times New Roman" w:cs="Times New Roman"/>
          <w:sz w:val="28"/>
          <w:szCs w:val="28"/>
          <w:lang w:val="kk-KZ"/>
        </w:rPr>
      </w:pPr>
      <w:r w:rsidRPr="001D535C">
        <w:rPr>
          <w:rFonts w:ascii="Times New Roman" w:hAnsi="Times New Roman" w:cs="Times New Roman"/>
          <w:sz w:val="28"/>
          <w:szCs w:val="28"/>
          <w:lang w:val="kk-KZ"/>
        </w:rPr>
        <w:t>Біздің кейбір қарсыластарымыз пайда табуды көздейтін коммерциялық институт ретінде адвокатураға деген көзқарасынан туындаған қазақстандық адвокатураны сауықтыру туралы айтады.</w:t>
      </w:r>
    </w:p>
    <w:p w:rsidR="00E102DD" w:rsidRPr="001D535C" w:rsidRDefault="00E102DD" w:rsidP="001D535C">
      <w:pPr>
        <w:spacing w:after="0" w:line="276" w:lineRule="auto"/>
        <w:ind w:firstLine="708"/>
        <w:jc w:val="both"/>
        <w:rPr>
          <w:rFonts w:ascii="Times New Roman" w:hAnsi="Times New Roman" w:cs="Times New Roman"/>
          <w:sz w:val="28"/>
          <w:szCs w:val="28"/>
          <w:lang w:val="kk-KZ"/>
        </w:rPr>
      </w:pPr>
      <w:r w:rsidRPr="001D535C">
        <w:rPr>
          <w:rFonts w:ascii="Times New Roman" w:hAnsi="Times New Roman" w:cs="Times New Roman"/>
          <w:sz w:val="28"/>
          <w:szCs w:val="28"/>
          <w:lang w:val="kk-KZ"/>
        </w:rPr>
        <w:t>Керісінше, адвокатураға деген көзқарас қоғамдағы заңдылық пен тәртіпті сақтауда маңызды рөл атқара отырып, пайда табуды мақсат етпейтін азаматтық қоғам институты ретінде сауықтыруды талап етеді.</w:t>
      </w:r>
    </w:p>
    <w:p w:rsidR="00E102DD" w:rsidRPr="001D535C" w:rsidRDefault="00E102DD" w:rsidP="001D535C">
      <w:pPr>
        <w:spacing w:after="0" w:line="276" w:lineRule="auto"/>
        <w:ind w:firstLine="708"/>
        <w:jc w:val="both"/>
        <w:rPr>
          <w:rFonts w:ascii="Times New Roman" w:hAnsi="Times New Roman" w:cs="Times New Roman"/>
          <w:sz w:val="28"/>
          <w:szCs w:val="28"/>
          <w:lang w:val="kk-KZ"/>
        </w:rPr>
      </w:pPr>
      <w:r w:rsidRPr="001D535C">
        <w:rPr>
          <w:rFonts w:ascii="Times New Roman" w:hAnsi="Times New Roman" w:cs="Times New Roman"/>
          <w:sz w:val="28"/>
          <w:szCs w:val="28"/>
          <w:lang w:val="kk-KZ"/>
        </w:rPr>
        <w:t>Қазақстанның адвокатурасы-мемлекеттік маңызды функцияларды да, азаматтар мен заңды тұлғалардың жеке мүдделеріне байланысты міндеттерді де орындайтын әлеуметтік-құқықтық институт.</w:t>
      </w:r>
    </w:p>
    <w:p w:rsidR="00E102DD" w:rsidRPr="001D535C" w:rsidRDefault="00E102DD" w:rsidP="001D535C">
      <w:pPr>
        <w:spacing w:after="0" w:line="276" w:lineRule="auto"/>
        <w:ind w:firstLine="708"/>
        <w:jc w:val="both"/>
        <w:rPr>
          <w:rFonts w:ascii="Times New Roman" w:hAnsi="Times New Roman" w:cs="Times New Roman"/>
          <w:sz w:val="28"/>
          <w:szCs w:val="28"/>
          <w:lang w:val="kk-KZ"/>
        </w:rPr>
      </w:pPr>
      <w:r w:rsidRPr="001D535C">
        <w:rPr>
          <w:rFonts w:ascii="Times New Roman" w:hAnsi="Times New Roman" w:cs="Times New Roman"/>
          <w:sz w:val="28"/>
          <w:szCs w:val="28"/>
          <w:lang w:val="kk-KZ"/>
        </w:rPr>
        <w:t xml:space="preserve">Сондықтан бізді "сауықтыруға" бағытталған кез-келген әрекет біздің тәуелсіздігімізге төнген қауіп болуы мүмкін деп санаймын. </w:t>
      </w:r>
    </w:p>
    <w:p w:rsidR="00E102DD" w:rsidRPr="001D535C" w:rsidRDefault="00E102DD" w:rsidP="001D535C">
      <w:pPr>
        <w:spacing w:after="0" w:line="276" w:lineRule="auto"/>
        <w:ind w:firstLine="708"/>
        <w:jc w:val="both"/>
        <w:rPr>
          <w:rFonts w:ascii="Times New Roman" w:hAnsi="Times New Roman" w:cs="Times New Roman"/>
          <w:sz w:val="28"/>
          <w:szCs w:val="28"/>
          <w:lang w:val="kk-KZ"/>
        </w:rPr>
      </w:pPr>
      <w:r w:rsidRPr="001D535C">
        <w:rPr>
          <w:rFonts w:ascii="Times New Roman" w:hAnsi="Times New Roman" w:cs="Times New Roman"/>
          <w:sz w:val="28"/>
          <w:szCs w:val="28"/>
          <w:lang w:val="kk-KZ"/>
        </w:rPr>
        <w:t>Бұл проблемалар бүгін де, кеше де пайда болған жоқ, бірақ басқа маңызды мәселелерді сәтті шешу аясында олар ерекше өткір әрі төзгісіз болып көрінеді. Алайда тек кінә тағумен алға жылжи алмаймыз.</w:t>
      </w:r>
    </w:p>
    <w:p w:rsidR="00E102DD" w:rsidRPr="001D535C" w:rsidRDefault="00E102DD" w:rsidP="001D535C">
      <w:pPr>
        <w:spacing w:after="0" w:line="276" w:lineRule="auto"/>
        <w:ind w:firstLine="605"/>
        <w:jc w:val="both"/>
        <w:rPr>
          <w:rFonts w:ascii="Times New Roman" w:hAnsi="Times New Roman" w:cs="Times New Roman"/>
          <w:sz w:val="28"/>
          <w:szCs w:val="28"/>
          <w:lang w:val="kk-KZ"/>
        </w:rPr>
      </w:pPr>
      <w:r w:rsidRPr="001D535C">
        <w:rPr>
          <w:rFonts w:ascii="Times New Roman" w:hAnsi="Times New Roman" w:cs="Times New Roman"/>
          <w:sz w:val="28"/>
          <w:szCs w:val="28"/>
          <w:lang w:val="kk-KZ"/>
        </w:rPr>
        <w:t>Біз өз құндылықтарымызды нығайту үшін үнемі жұмыс істеуіміз керек, адвокатураның алға жылжуына кедергі келтіретін барлық нәрселерден біртіндеп арылуымыз қажет. Тек осы жолмен ғана біз жаңа сапалы адвокатураны қалыптастырып, тәуелсіздігімізді нығайта аламыз.</w:t>
      </w:r>
      <w:r w:rsidRPr="001D535C">
        <w:rPr>
          <w:rFonts w:ascii="Times New Roman" w:hAnsi="Times New Roman" w:cs="Times New Roman"/>
          <w:lang w:val="kk-KZ"/>
        </w:rPr>
        <w:t xml:space="preserve"> </w:t>
      </w:r>
    </w:p>
    <w:p w:rsidR="00E102DD" w:rsidRPr="001D535C" w:rsidRDefault="00E102DD" w:rsidP="001D535C">
      <w:pPr>
        <w:spacing w:after="0" w:line="276" w:lineRule="auto"/>
        <w:ind w:firstLine="605"/>
        <w:jc w:val="both"/>
        <w:rPr>
          <w:rFonts w:ascii="Times New Roman" w:hAnsi="Times New Roman" w:cs="Times New Roman"/>
          <w:sz w:val="28"/>
          <w:szCs w:val="28"/>
          <w:lang w:val="kk-KZ"/>
        </w:rPr>
      </w:pPr>
      <w:r w:rsidRPr="001D535C">
        <w:rPr>
          <w:rFonts w:ascii="Times New Roman" w:hAnsi="Times New Roman" w:cs="Times New Roman"/>
          <w:sz w:val="28"/>
          <w:szCs w:val="28"/>
          <w:lang w:val="kk-KZ"/>
        </w:rPr>
        <w:t>Мен жеке сайлауалды бағдарламамен немесе бейіндік заңға нүктелік өзгерістермен қандай да бір құндылықтарды енгізу мүмкін еместігін білемін.</w:t>
      </w:r>
    </w:p>
    <w:p w:rsidR="00E102DD" w:rsidRPr="001D535C" w:rsidRDefault="00E102DD" w:rsidP="001D535C">
      <w:pPr>
        <w:spacing w:after="0" w:line="276" w:lineRule="auto"/>
        <w:ind w:firstLine="605"/>
        <w:jc w:val="both"/>
        <w:rPr>
          <w:rFonts w:ascii="Times New Roman" w:hAnsi="Times New Roman" w:cs="Times New Roman"/>
          <w:sz w:val="28"/>
          <w:szCs w:val="28"/>
          <w:lang w:val="kk-KZ"/>
        </w:rPr>
      </w:pPr>
      <w:r w:rsidRPr="001D535C">
        <w:rPr>
          <w:rFonts w:ascii="Times New Roman" w:hAnsi="Times New Roman" w:cs="Times New Roman"/>
          <w:sz w:val="28"/>
          <w:szCs w:val="28"/>
          <w:lang w:val="kk-KZ"/>
        </w:rPr>
        <w:t>Ұлы Абай Құнанбайұлының: «көңілдегі</w:t>
      </w:r>
      <w:r w:rsidRPr="001D535C">
        <w:rPr>
          <w:rFonts w:ascii="Times New Roman" w:hAnsi="Times New Roman" w:cs="Times New Roman"/>
          <w:color w:val="000000"/>
          <w:sz w:val="20"/>
          <w:szCs w:val="20"/>
          <w:shd w:val="clear" w:color="auto" w:fill="FFFFFF"/>
          <w:lang w:val="kk-KZ"/>
        </w:rPr>
        <w:t> </w:t>
      </w:r>
      <w:r w:rsidRPr="001D535C">
        <w:rPr>
          <w:rFonts w:ascii="Times New Roman" w:hAnsi="Times New Roman" w:cs="Times New Roman"/>
          <w:sz w:val="28"/>
          <w:szCs w:val="28"/>
          <w:lang w:val="kk-KZ"/>
        </w:rPr>
        <w:t>көрікті ой ауыздан шыққанда өңі қашады» деген сөзі бекер айтылмаған.</w:t>
      </w:r>
    </w:p>
    <w:p w:rsidR="00E102DD" w:rsidRPr="001D535C" w:rsidRDefault="00E102DD" w:rsidP="001D535C">
      <w:pPr>
        <w:spacing w:after="0" w:line="276" w:lineRule="auto"/>
        <w:ind w:firstLine="605"/>
        <w:jc w:val="both"/>
        <w:rPr>
          <w:rFonts w:ascii="Times New Roman" w:hAnsi="Times New Roman" w:cs="Times New Roman"/>
          <w:sz w:val="28"/>
          <w:szCs w:val="28"/>
          <w:lang w:val="kk-KZ"/>
        </w:rPr>
      </w:pPr>
      <w:r w:rsidRPr="001D535C">
        <w:rPr>
          <w:rFonts w:ascii="Times New Roman" w:hAnsi="Times New Roman" w:cs="Times New Roman"/>
          <w:sz w:val="28"/>
          <w:szCs w:val="28"/>
          <w:lang w:val="kk-KZ"/>
        </w:rPr>
        <w:t>Нақты және түсінікті негіздерге сүйенбеген әртүрлі идеялар сәтсіздікке ұшырауы мүмкін. Біздің қауымдастықтың болашағына бағытталған, өміршең даму бағдарламасы — әрқашан адвокатура мен мемлекеттің бірлескен ізденісінің нәтижесі.</w:t>
      </w:r>
    </w:p>
    <w:p w:rsidR="00E102DD" w:rsidRPr="001D535C" w:rsidRDefault="00E102DD" w:rsidP="001D535C">
      <w:pPr>
        <w:spacing w:after="0" w:line="276" w:lineRule="auto"/>
        <w:ind w:left="747" w:hanging="142"/>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Оған азаматтар да, мемлекет те бірдей мүдделі.</w:t>
      </w:r>
    </w:p>
    <w:p w:rsidR="00E102DD" w:rsidRPr="001D535C" w:rsidRDefault="00E102DD" w:rsidP="001D535C">
      <w:pPr>
        <w:spacing w:after="0" w:line="276" w:lineRule="auto"/>
        <w:ind w:firstLine="605"/>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Біз адвокаттар қауымдастығы мен мемлекеттік органдар арасындағы қарым-қатынас серіктестік теңдігі мен диалог принципіне негізделуі керек деп санаймыз. Бұл ретте тараптардың өзара міндеттерінің аясын заңнамалық деңгейде айқындау маңызды.</w:t>
      </w:r>
    </w:p>
    <w:p w:rsidR="00E102DD" w:rsidRPr="001D535C" w:rsidRDefault="00E102DD" w:rsidP="001D535C">
      <w:pPr>
        <w:spacing w:after="0" w:line="276" w:lineRule="auto"/>
        <w:ind w:firstLine="605"/>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lastRenderedPageBreak/>
        <w:t>Осындай өзара түсіністік пен серіктестіксіз құқықтық мемлекет құру мүмкін емес. Ал дәл осындай құқықтық мемлекет құруды – біздің Қазақстан Республикасы өз алдына мақсат етіп қойған.</w:t>
      </w:r>
    </w:p>
    <w:p w:rsidR="00E102DD" w:rsidRPr="001D535C" w:rsidRDefault="00E102DD" w:rsidP="001D535C">
      <w:pPr>
        <w:spacing w:after="0" w:line="276" w:lineRule="auto"/>
        <w:ind w:firstLine="605"/>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Ел Президенті адвокатура азаматтардың құқықтарын қорғау жөніндегі негізгі институт болып табылатынын, онда Республикалық адвокаттар алқасы құқық қорғау қызметін нығайтуда маңызды рөл атқаратынын атап өтті.</w:t>
      </w:r>
    </w:p>
    <w:p w:rsidR="00E102DD" w:rsidRPr="001D535C" w:rsidRDefault="00E102DD" w:rsidP="001D535C">
      <w:pPr>
        <w:spacing w:after="0" w:line="276" w:lineRule="auto"/>
        <w:ind w:firstLine="605"/>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Адвокатураның беделінсіз оның тәуелсіздігі болмайтынына сенімдімін.</w:t>
      </w:r>
    </w:p>
    <w:p w:rsidR="00E102DD" w:rsidRPr="001D535C" w:rsidRDefault="00E102DD" w:rsidP="001D535C">
      <w:pPr>
        <w:spacing w:after="0" w:line="276" w:lineRule="auto"/>
        <w:ind w:firstLine="605"/>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Адвокатураның беделіне үш фактор әсер етеді: оған мемлекеттің көзқарасы, қоғамдағы адвокаттарға деген көзқарас және біздің қоғамдастықта қалыптасқан қатынастар.</w:t>
      </w:r>
    </w:p>
    <w:p w:rsidR="00E102DD" w:rsidRPr="001D535C" w:rsidRDefault="00E102DD" w:rsidP="001D535C">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Қазақстанның әрбір адвокатының өміріндегі сапалы өзгерістерге шығу үшін Қазақстан Республикасының құқық үстемдігін нығайтуға бағытталған құқықтық саясат тұжырымдамасымен тығыз өзара байланыста қазақстандық адвокатураны дамытудың 2030 жылға дейінгі тұжырымдамасын іске асыруды жалғастыру қажет, мұнда адвокатура сот төрелігі жүйесінің негізгі элементі болуға тиіс.</w:t>
      </w:r>
    </w:p>
    <w:p w:rsidR="00E102DD" w:rsidRPr="001D535C" w:rsidRDefault="00E102DD" w:rsidP="001D535C">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Жұмысты дұрыс ұйымдастырса, бұл толық іске асатын міндет.</w:t>
      </w:r>
    </w:p>
    <w:p w:rsidR="00E102DD" w:rsidRPr="001D535C" w:rsidRDefault="00E102DD" w:rsidP="001D535C">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Менің мақсатым – адвокатураның ұзақ мерзімді дамуы үшін жағдай жасау, тұрақты даму мен дәстүрлерімізді нығайту, қол жеткізген жетістіктерімізді сақтау. </w:t>
      </w:r>
    </w:p>
    <w:p w:rsidR="00E102DD" w:rsidRPr="001D535C" w:rsidRDefault="00E102DD" w:rsidP="001D535C">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Тек осылай ғана адвокаттық қызметтің барлық деңгейлеріндегі мәселелер өз шешімін табады.</w:t>
      </w:r>
    </w:p>
    <w:p w:rsidR="00E102DD" w:rsidRPr="001D535C" w:rsidRDefault="00E102DD" w:rsidP="001D535C">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Осыған байланысты алдағы төрт жылда Қазақстанның адвокатурасын дамыту туралы өз көзқарасымды ұсынамын.</w:t>
      </w:r>
    </w:p>
    <w:p w:rsidR="00E102DD" w:rsidRPr="001D535C" w:rsidRDefault="00E102DD" w:rsidP="001D535C">
      <w:pPr>
        <w:spacing w:after="0" w:line="276" w:lineRule="auto"/>
        <w:jc w:val="right"/>
        <w:rPr>
          <w:rFonts w:ascii="Times New Roman" w:hAnsi="Times New Roman" w:cs="Times New Roman"/>
          <w:sz w:val="28"/>
          <w:szCs w:val="28"/>
          <w:lang w:val="ru-RU"/>
        </w:rPr>
      </w:pPr>
    </w:p>
    <w:p w:rsidR="00BC11C3" w:rsidRPr="001D535C" w:rsidRDefault="00BC11C3" w:rsidP="001D535C">
      <w:pPr>
        <w:spacing w:after="0" w:line="276" w:lineRule="auto"/>
        <w:jc w:val="right"/>
        <w:rPr>
          <w:rFonts w:ascii="Times New Roman" w:hAnsi="Times New Roman" w:cs="Times New Roman"/>
          <w:sz w:val="28"/>
          <w:szCs w:val="28"/>
          <w:lang w:val="ru-RU"/>
        </w:rPr>
      </w:pPr>
    </w:p>
    <w:p w:rsidR="00E102DD" w:rsidRPr="001D535C" w:rsidRDefault="00E102DD" w:rsidP="001D535C">
      <w:pPr>
        <w:spacing w:after="0" w:line="276" w:lineRule="auto"/>
        <w:jc w:val="right"/>
        <w:rPr>
          <w:rFonts w:ascii="Times New Roman" w:hAnsi="Times New Roman" w:cs="Times New Roman"/>
          <w:i/>
          <w:sz w:val="28"/>
          <w:szCs w:val="28"/>
          <w:lang w:val="ru-RU"/>
        </w:rPr>
      </w:pPr>
      <w:r w:rsidRPr="001D535C">
        <w:rPr>
          <w:rFonts w:ascii="Times New Roman" w:hAnsi="Times New Roman" w:cs="Times New Roman"/>
          <w:i/>
          <w:sz w:val="28"/>
          <w:szCs w:val="28"/>
          <w:lang w:val="ru-RU"/>
        </w:rPr>
        <w:t>«Заң күшті болуы мүмкін,</w:t>
      </w:r>
    </w:p>
    <w:p w:rsidR="00E102DD" w:rsidRPr="001D535C" w:rsidRDefault="00E102DD" w:rsidP="001D535C">
      <w:pPr>
        <w:spacing w:after="0" w:line="276" w:lineRule="auto"/>
        <w:jc w:val="right"/>
        <w:rPr>
          <w:rFonts w:ascii="Times New Roman" w:hAnsi="Times New Roman" w:cs="Times New Roman"/>
          <w:i/>
          <w:sz w:val="28"/>
          <w:szCs w:val="28"/>
          <w:lang w:val="ru-RU"/>
        </w:rPr>
      </w:pPr>
      <w:r w:rsidRPr="001D535C">
        <w:rPr>
          <w:rFonts w:ascii="Times New Roman" w:hAnsi="Times New Roman" w:cs="Times New Roman"/>
          <w:i/>
          <w:sz w:val="28"/>
          <w:szCs w:val="28"/>
          <w:lang w:val="ru-RU"/>
        </w:rPr>
        <w:t>бірақ оны әділ ететін — адвокат»</w:t>
      </w:r>
    </w:p>
    <w:p w:rsidR="00E102DD" w:rsidRPr="001D535C" w:rsidRDefault="00E102DD" w:rsidP="001D535C">
      <w:pPr>
        <w:spacing w:after="0" w:line="276" w:lineRule="auto"/>
        <w:jc w:val="right"/>
        <w:rPr>
          <w:rFonts w:ascii="Times New Roman" w:hAnsi="Times New Roman" w:cs="Times New Roman"/>
          <w:sz w:val="28"/>
          <w:szCs w:val="28"/>
          <w:lang w:val="ru-RU"/>
        </w:rPr>
      </w:pPr>
      <w:r w:rsidRPr="001D535C">
        <w:rPr>
          <w:rFonts w:ascii="Times New Roman" w:hAnsi="Times New Roman" w:cs="Times New Roman"/>
          <w:sz w:val="28"/>
          <w:szCs w:val="28"/>
          <w:lang w:val="ru-RU"/>
        </w:rPr>
        <w:t>(Шарль Луи Монтескье)</w:t>
      </w:r>
    </w:p>
    <w:p w:rsidR="00E102DD" w:rsidRPr="001D535C" w:rsidRDefault="00E102DD" w:rsidP="001D535C">
      <w:pPr>
        <w:spacing w:line="276" w:lineRule="auto"/>
        <w:rPr>
          <w:rFonts w:ascii="Times New Roman" w:hAnsi="Times New Roman" w:cs="Times New Roman"/>
          <w:sz w:val="28"/>
          <w:szCs w:val="28"/>
          <w:lang w:val="ru-RU"/>
        </w:rPr>
      </w:pPr>
    </w:p>
    <w:p w:rsidR="00E102DD" w:rsidRPr="001D535C" w:rsidRDefault="00E102DD" w:rsidP="001D535C">
      <w:pPr>
        <w:spacing w:line="276" w:lineRule="auto"/>
        <w:rPr>
          <w:rFonts w:ascii="Times New Roman" w:hAnsi="Times New Roman" w:cs="Times New Roman"/>
          <w:b/>
          <w:sz w:val="28"/>
          <w:szCs w:val="28"/>
          <w:lang w:val="ru-RU"/>
        </w:rPr>
      </w:pPr>
      <w:r w:rsidRPr="001D535C">
        <w:rPr>
          <w:rFonts w:ascii="Times New Roman" w:hAnsi="Times New Roman" w:cs="Times New Roman"/>
          <w:b/>
          <w:sz w:val="28"/>
          <w:szCs w:val="28"/>
          <w:lang w:val="ru-RU"/>
        </w:rPr>
        <w:t>БІРІНШІ:</w:t>
      </w:r>
    </w:p>
    <w:p w:rsidR="00E102DD" w:rsidRPr="001D535C" w:rsidRDefault="00E102DD" w:rsidP="001D535C">
      <w:pPr>
        <w:spacing w:line="276" w:lineRule="auto"/>
        <w:rPr>
          <w:rFonts w:ascii="Times New Roman" w:hAnsi="Times New Roman" w:cs="Times New Roman"/>
          <w:b/>
          <w:sz w:val="28"/>
          <w:szCs w:val="28"/>
          <w:lang w:val="ru-RU"/>
        </w:rPr>
      </w:pPr>
      <w:r w:rsidRPr="001D535C">
        <w:rPr>
          <w:rFonts w:ascii="Times New Roman" w:hAnsi="Times New Roman" w:cs="Times New Roman"/>
          <w:b/>
          <w:sz w:val="28"/>
          <w:szCs w:val="28"/>
          <w:lang w:val="ru-RU"/>
        </w:rPr>
        <w:t>Адвокатураның заң жобаларын дайындау қызметі</w:t>
      </w:r>
    </w:p>
    <w:p w:rsidR="00E102DD" w:rsidRPr="001D535C" w:rsidRDefault="00E102DD" w:rsidP="001D535C">
      <w:pPr>
        <w:spacing w:after="0" w:line="276" w:lineRule="auto"/>
        <w:ind w:firstLine="426"/>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Ең алдымен, адвокатураның заңнамалық бастамаларын жүзеге асыру жөніндегі көзқарасымды білдіргім келеді, бұл мәселелер біздің қауымдастықта қызу талқылауға себеп болуда.</w:t>
      </w:r>
      <w:r w:rsidRPr="001D535C">
        <w:rPr>
          <w:rFonts w:ascii="Times New Roman" w:hAnsi="Times New Roman" w:cs="Times New Roman"/>
          <w:lang w:val="ru-RU"/>
        </w:rPr>
        <w:t xml:space="preserve"> </w:t>
      </w:r>
    </w:p>
    <w:p w:rsidR="00E102DD" w:rsidRPr="001D535C" w:rsidRDefault="00E102DD" w:rsidP="001D535C">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lastRenderedPageBreak/>
        <w:t>Өз өкілеттіктерін іс жүзінде іске асыру кезінде адвокаттар азаматтардың проблемалары мен қажеттіліктеріне ғана емес, сонымен қатар заңдардың мазмұнындағы олқылықтарға да тап болатыны жасырын емес.</w:t>
      </w:r>
    </w:p>
    <w:p w:rsidR="00E102DD" w:rsidRPr="001D535C" w:rsidRDefault="00E102DD" w:rsidP="007336B1">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Сондықтан Парламент пен Конституциялық сот қарастыратын заң жобаларына сараптамалық қорытындылар әзірлеу үшін адвокаттар мен заң ғылымы саласындағы мамандардан құралған Республикалық адвокаттар алқасының </w:t>
      </w:r>
      <w:r w:rsidRPr="001D535C">
        <w:rPr>
          <w:rFonts w:ascii="Times New Roman" w:hAnsi="Times New Roman" w:cs="Times New Roman"/>
          <w:b/>
          <w:sz w:val="28"/>
          <w:szCs w:val="28"/>
          <w:lang w:val="ru-RU"/>
        </w:rPr>
        <w:t>Сараптамалық кеңесі</w:t>
      </w:r>
      <w:r w:rsidRPr="001D535C">
        <w:rPr>
          <w:rFonts w:ascii="Times New Roman" w:hAnsi="Times New Roman" w:cs="Times New Roman"/>
          <w:sz w:val="28"/>
          <w:szCs w:val="28"/>
          <w:lang w:val="ru-RU"/>
        </w:rPr>
        <w:t xml:space="preserve"> ретінде диалог алаңын құру керек.</w:t>
      </w:r>
    </w:p>
    <w:p w:rsidR="00E102DD" w:rsidRPr="001D535C" w:rsidRDefault="00E102DD" w:rsidP="007336B1">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Бұл орган - адвокатураның зияткерлік және құқықтық ресурсы ретінде заңнамалық бастамаларды, ұсыныстарды ілгерілету, сондай-ақ жүйелі негізде заң қоғамдастығымен және Парламент палаталарымен өзара іс-қимыл жасау үшін қажет.</w:t>
      </w:r>
    </w:p>
    <w:p w:rsidR="00E102DD" w:rsidRPr="001D535C" w:rsidRDefault="00E102DD" w:rsidP="007336B1">
      <w:pPr>
        <w:spacing w:after="0" w:line="276" w:lineRule="auto"/>
        <w:ind w:left="33" w:firstLine="426"/>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Біз сондай-ақ адвокатура қызметіне әсер ететін сот реформасы мәселелерін талқылауға қатысуымыз маңызды.</w:t>
      </w:r>
    </w:p>
    <w:p w:rsidR="00E102DD" w:rsidRPr="001D535C" w:rsidRDefault="00E102DD" w:rsidP="007336B1">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Адвокаттық этика туралы заңнаманы жаңарту мәселелері де жеке талқылауды талап етеді. </w:t>
      </w:r>
    </w:p>
    <w:p w:rsidR="00E102DD" w:rsidRPr="001D535C" w:rsidRDefault="00E102DD" w:rsidP="007336B1">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Адвокаттарға жергілікті деңгейде адвокатура институтының дамуы үшін аса маңызды шешімдердің мәнін жан-жақты түсіндіру қажет. Республикалық адвокаттар алқасының Президиумы қандай да бір шаралар қабылдап жатқанын бәрі бірдей түсіне бермейді. Сондықтан жүргізіліп жатқан реформалар мен қабылданған шешімдердің мәнін әр адвокатқа түсінетін тілде жеткізу керек.</w:t>
      </w:r>
    </w:p>
    <w:p w:rsidR="00E102DD" w:rsidRPr="001D535C" w:rsidRDefault="00E102DD" w:rsidP="007336B1">
      <w:pPr>
        <w:spacing w:after="0" w:line="276" w:lineRule="auto"/>
        <w:ind w:firstLine="459"/>
        <w:jc w:val="both"/>
        <w:rPr>
          <w:rFonts w:ascii="Times New Roman" w:hAnsi="Times New Roman" w:cs="Times New Roman"/>
          <w:sz w:val="28"/>
          <w:szCs w:val="28"/>
          <w:lang w:val="ru-RU"/>
        </w:rPr>
      </w:pPr>
      <w:r w:rsidRPr="007336B1">
        <w:rPr>
          <w:rFonts w:ascii="Times New Roman" w:hAnsi="Times New Roman" w:cs="Times New Roman"/>
          <w:sz w:val="28"/>
          <w:szCs w:val="28"/>
          <w:lang w:val="ru-RU"/>
        </w:rPr>
        <w:t>Біздің басты мақсатымыз - Қазақстанның тәуелсіз және мықты адвокатурасын құру.</w:t>
      </w:r>
      <w:r w:rsidRPr="001D535C">
        <w:rPr>
          <w:rFonts w:ascii="Times New Roman" w:hAnsi="Times New Roman" w:cs="Times New Roman"/>
          <w:b/>
          <w:sz w:val="28"/>
          <w:szCs w:val="28"/>
          <w:lang w:val="ru-RU"/>
        </w:rPr>
        <w:t xml:space="preserve"> </w:t>
      </w:r>
      <w:r w:rsidRPr="001D535C">
        <w:rPr>
          <w:rFonts w:ascii="Times New Roman" w:hAnsi="Times New Roman" w:cs="Times New Roman"/>
          <w:sz w:val="28"/>
          <w:szCs w:val="28"/>
          <w:lang w:val="ru-RU"/>
        </w:rPr>
        <w:t>Бұл үшін жинақталған мәселелерді жүйелі әрі дербес шешу қажет.</w:t>
      </w:r>
    </w:p>
    <w:p w:rsidR="00E102DD" w:rsidRPr="001D535C" w:rsidRDefault="00E102DD" w:rsidP="007336B1">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Сонымен қатар, шешімдер мұқият пысықталып, негізделуі тиіс және тек содан кейін ғана құқықтық сауатты әрі этикалық тұрғыдан дұрыс шешімдер қабылдануы керек.</w:t>
      </w:r>
    </w:p>
    <w:p w:rsidR="00E102DD" w:rsidRPr="001D535C" w:rsidRDefault="00E102DD" w:rsidP="007336B1">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Сараптамалық кеңестің жұмысына сондай-ақ аумақтық коллегиялардың адвокаттары мен басқа да мүдделі тұлғалар қатыса алады. Мұндай отырыстарды онлайн режимінде трансляциялауға болады. Бұл ашық алаң республиканың барлық адвокаттары үшін қолжетімді болуы тиіс.</w:t>
      </w:r>
    </w:p>
    <w:p w:rsidR="00E102DD" w:rsidRPr="001D535C" w:rsidRDefault="00E102DD" w:rsidP="007336B1">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Ұсынылып отырған коммуникация форматы адвокаттарға болашақ адвокатураның бейнесі және нақты уақыттағы іс-қимылдар туралы келісуге мүмкіндік береді.</w:t>
      </w:r>
    </w:p>
    <w:p w:rsidR="00E102DD" w:rsidRPr="001D535C" w:rsidRDefault="00E102DD" w:rsidP="007336B1">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Біз тек заң сарапшылары ғана емес, сонымен қатар елдің құқықтық саясатын қалыптастырудың белсенді қатысушылары болуымыз керек.</w:t>
      </w:r>
    </w:p>
    <w:p w:rsidR="00E102DD" w:rsidRPr="001D535C" w:rsidRDefault="00E102DD" w:rsidP="007336B1">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Республикалық алқаның барлық адвокаттар үшін тірек бола отырып, тәжірибе мен білім алмасу орны ретінде дамуы маңызды.</w:t>
      </w:r>
    </w:p>
    <w:p w:rsidR="00E102DD" w:rsidRPr="001D535C" w:rsidRDefault="00E102DD" w:rsidP="007336B1">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lastRenderedPageBreak/>
        <w:t>Белгіленген заңнамалық өзгерістерді жүзеге асыруға неғұрлым көп адвокаттар тартылса, соғұрлым тезірек біз қалаған нәтижеге қол жеткіземіз.</w:t>
      </w:r>
    </w:p>
    <w:p w:rsidR="00E102DD" w:rsidRPr="001D535C" w:rsidRDefault="00E102DD" w:rsidP="007336B1">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Сондықтан, </w:t>
      </w:r>
      <w:r w:rsidR="00792F3C" w:rsidRPr="001D535C">
        <w:rPr>
          <w:rFonts w:ascii="Times New Roman" w:hAnsi="Times New Roman" w:cs="Times New Roman"/>
          <w:sz w:val="28"/>
          <w:szCs w:val="28"/>
          <w:lang w:val="ru-RU"/>
        </w:rPr>
        <w:t>«</w:t>
      </w:r>
      <w:r w:rsidRPr="001D535C">
        <w:rPr>
          <w:rFonts w:ascii="Times New Roman" w:hAnsi="Times New Roman" w:cs="Times New Roman"/>
          <w:sz w:val="28"/>
          <w:szCs w:val="28"/>
          <w:lang w:val="ru-RU"/>
        </w:rPr>
        <w:t>бірлесіп тіккен тон қысқа болмайды</w:t>
      </w:r>
      <w:r w:rsidR="00792F3C" w:rsidRPr="001D535C">
        <w:rPr>
          <w:rFonts w:ascii="Times New Roman" w:hAnsi="Times New Roman" w:cs="Times New Roman"/>
          <w:sz w:val="28"/>
          <w:szCs w:val="28"/>
          <w:lang w:val="ru-RU"/>
        </w:rPr>
        <w:t xml:space="preserve">» </w:t>
      </w:r>
      <w:r w:rsidRPr="001D535C">
        <w:rPr>
          <w:rFonts w:ascii="Times New Roman" w:hAnsi="Times New Roman" w:cs="Times New Roman"/>
          <w:sz w:val="28"/>
          <w:szCs w:val="28"/>
          <w:lang w:val="ru-RU"/>
        </w:rPr>
        <w:t>деген халық даналығы орынды, дұрыс айтылғанына сенімдімін.</w:t>
      </w:r>
    </w:p>
    <w:p w:rsidR="00E102DD" w:rsidRPr="001D535C" w:rsidRDefault="00E102DD" w:rsidP="007336B1">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Біз Республикалық адвокаттар алқасының Сараптамалық кеңесі аясында Парламент Палаталарының профильдік Комитеттерімен, Әділет министрлігімен, Жоғарғы сотпен және басқа да билік органдарымен адвокаттардың заңнамалық мәселелерін шешу бойынша, оның ішінде заңға тәуелді нормативтік құқықтық актілердің жобаларын әзірлеу кезінде Жол картасын бірлесіп әзірлеу үшін өзара іс-қимылды жалғастырамыз. </w:t>
      </w:r>
    </w:p>
    <w:p w:rsidR="00E102DD" w:rsidRPr="001D535C" w:rsidRDefault="00E102DD" w:rsidP="007336B1">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Біз бастапқы кезеңнен бастап Әділет министрлігімен нормативтік құқықтық актілер жобаларын ағымдағы жылға және ұзақ мерзімге дайындау жоспарын жасау барысында белсенді қатысуымыз қажет.</w:t>
      </w:r>
    </w:p>
    <w:p w:rsidR="00E102DD" w:rsidRPr="001D535C" w:rsidRDefault="00E102DD" w:rsidP="007336B1">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Сондықтан адвокатураның болашағын (</w:t>
      </w:r>
      <w:r w:rsidR="007336B1" w:rsidRPr="001D535C">
        <w:rPr>
          <w:rFonts w:ascii="Times New Roman" w:hAnsi="Times New Roman" w:cs="Times New Roman"/>
          <w:sz w:val="28"/>
          <w:szCs w:val="28"/>
          <w:lang w:val="ru-RU"/>
        </w:rPr>
        <w:t>форсайт) жыл</w:t>
      </w:r>
      <w:r w:rsidRPr="001D535C">
        <w:rPr>
          <w:rFonts w:ascii="Times New Roman" w:hAnsi="Times New Roman" w:cs="Times New Roman"/>
          <w:sz w:val="28"/>
          <w:szCs w:val="28"/>
          <w:lang w:val="ru-RU"/>
        </w:rPr>
        <w:t xml:space="preserve"> сайын болжау маңызды, бұл біздің ортақ көзқарасымыздың қалай өзгеріп жатқанын бақылауға мүмкіндік береді.</w:t>
      </w:r>
    </w:p>
    <w:p w:rsidR="00E102DD" w:rsidRPr="001D535C" w:rsidRDefault="00E102DD" w:rsidP="007336B1">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Реттілікті бұзуға болмайды: алдымен біз «болжамды болашақ», одан кейін «мүмкін болатын» және тек соңында ғана «қалаулы» болашақты қарастырамыз.</w:t>
      </w:r>
    </w:p>
    <w:p w:rsidR="00E102DD" w:rsidRPr="001D535C" w:rsidRDefault="00E102DD" w:rsidP="001D535C">
      <w:pPr>
        <w:spacing w:after="0" w:line="276" w:lineRule="auto"/>
        <w:ind w:firstLine="317"/>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Бұл қажеттілік Республикалық адвокаттар алқасының Президиумы мен аумақтық адвокаттар алқаларының барлық қауымдастық мүдделерін қорғауда үйлесімді жұмыс істеуі және адвокатураның өзекті мәселелері бойынша тиімді шешімдер қабылдауы үшін туындады.</w:t>
      </w:r>
    </w:p>
    <w:p w:rsidR="00E102DD" w:rsidRPr="001D535C" w:rsidRDefault="00E102DD" w:rsidP="001D535C">
      <w:pPr>
        <w:spacing w:after="0" w:line="276" w:lineRule="auto"/>
        <w:ind w:firstLine="317"/>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Осыған байланысты, адвокаттық қызметпен байланысты әртүрлі мәселелер бойынша ұсыныстар әзірлеуде Республикалық адвокаттар алқасының Президиумының әлеуетін кеңінен пайдалану қажет.</w:t>
      </w:r>
    </w:p>
    <w:p w:rsidR="00E102DD" w:rsidRPr="001D535C" w:rsidRDefault="00E102DD" w:rsidP="001D535C">
      <w:pPr>
        <w:spacing w:after="0" w:line="276" w:lineRule="auto"/>
        <w:ind w:firstLine="317"/>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Осыны ескере отырып, шешім жобаларын әзірлеу және қарау рәсімдерінің ашықтығын қамтамасыз ететін, сондай-ақ әрбір адвокатқа РАА Президиумның жүргізіп жатқан жұмысына нақты қатысуға мүмкіндік беретін қосымша механизмдерді әзірлеу маңызды.</w:t>
      </w:r>
    </w:p>
    <w:p w:rsidR="00E102DD" w:rsidRPr="001D535C" w:rsidRDefault="00E102DD" w:rsidP="001D535C">
      <w:pPr>
        <w:spacing w:after="0" w:line="276" w:lineRule="auto"/>
        <w:ind w:firstLine="317"/>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Алқаның атқарушы органы жұмысының тиімділігін арттырудың осындай пәрменді тетіктерінің бірі "Ашық Төралқа"сияқты принципін қолдану болып табылады.</w:t>
      </w:r>
    </w:p>
    <w:p w:rsidR="00E102DD" w:rsidRPr="001D535C" w:rsidRDefault="00E102DD" w:rsidP="001D535C">
      <w:pPr>
        <w:spacing w:after="0" w:line="276" w:lineRule="auto"/>
        <w:ind w:firstLine="317"/>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Осы принциптің негізінде әрбір Президиум мүшесінің өзіне жүктелген жұмыс бағытын үйлестіру үшін жеке жауапкершілік алу міндеті жатыр.</w:t>
      </w:r>
    </w:p>
    <w:p w:rsidR="00E102DD" w:rsidRPr="001D535C" w:rsidRDefault="00E102DD" w:rsidP="001D535C">
      <w:pPr>
        <w:spacing w:after="0" w:line="276" w:lineRule="auto"/>
        <w:ind w:firstLine="317"/>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Мен Республикалық адвокаттар алқасының бастауымен адвокаттар алқасын көлденеңінен нығайтуды ұсынамын, олар үшін сол "қалалық алаң" - олардың орталық коммуникациялары үшін алаңға айналу. Яғни, мен </w:t>
      </w:r>
      <w:r w:rsidRPr="001D535C">
        <w:rPr>
          <w:rFonts w:ascii="Times New Roman" w:hAnsi="Times New Roman" w:cs="Times New Roman"/>
          <w:sz w:val="28"/>
          <w:szCs w:val="28"/>
          <w:lang w:val="ru-RU"/>
        </w:rPr>
        <w:lastRenderedPageBreak/>
        <w:t>мұнараны тік мағынада салуды ұсынбаймын, Республикалық адвокаттар алқасы аясында нақты көлденең алаң құруды ұсынғым келеді.</w:t>
      </w:r>
    </w:p>
    <w:p w:rsidR="00E102DD" w:rsidRPr="001D535C" w:rsidRDefault="00E102DD" w:rsidP="001D535C">
      <w:pPr>
        <w:spacing w:after="0" w:line="276" w:lineRule="auto"/>
        <w:ind w:firstLine="317"/>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Адвокаттық қызмет кепілдіктерін кеңейту үшін осы бағытта әлі көп жұмыс істеуіміз керек.</w:t>
      </w:r>
    </w:p>
    <w:p w:rsidR="00E102DD" w:rsidRPr="001D535C" w:rsidRDefault="00E102DD" w:rsidP="001D535C">
      <w:pPr>
        <w:spacing w:after="0" w:line="276" w:lineRule="auto"/>
        <w:ind w:firstLine="317"/>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Адвокаттар заң көмегін көрсететін қоғамдық қатынастар саласындағы заң жобаларын нақты жіктеу қажет. Реттеу мен тыйым арасында – бір қадам бар, оны кесіп өтпеу маңызды.</w:t>
      </w:r>
    </w:p>
    <w:p w:rsidR="00E102DD" w:rsidRPr="001D535C" w:rsidRDefault="00E102DD" w:rsidP="001D535C">
      <w:pPr>
        <w:spacing w:after="0" w:line="276" w:lineRule="auto"/>
        <w:ind w:firstLine="317"/>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Міне, осындай тәсіл Республикалық адвокаттар алқасының Президиумы жұмысының жоспарлауының негізі болуы тиіс.</w:t>
      </w:r>
    </w:p>
    <w:p w:rsidR="00E102DD" w:rsidRPr="001D535C" w:rsidRDefault="00E102DD" w:rsidP="001D535C">
      <w:pPr>
        <w:spacing w:after="0" w:line="276" w:lineRule="auto"/>
        <w:ind w:firstLine="317"/>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Сондықтан Президиум мүшелеріне алқаның кейбір қызмет бағыттарын бекітіп, коллегиялық орган қарауына шығарылатын мәселелердің сапалы дайындалуы мен орындалуын кейінгі бақылауды қамтамасыз ету ұсынылады.</w:t>
      </w:r>
    </w:p>
    <w:p w:rsidR="00E102DD" w:rsidRPr="001D535C" w:rsidRDefault="00E102DD" w:rsidP="001D535C">
      <w:pPr>
        <w:spacing w:after="0" w:line="276" w:lineRule="auto"/>
        <w:ind w:firstLine="317"/>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Бұл қызмет саласында кәсібилік қажет, себебі әрбір шешімнің, әрбір заңға енгізілген түзетудің артында - біздің адвокаттарымыздың тағдыры тұрғанын түсінуді талап етеді.</w:t>
      </w:r>
    </w:p>
    <w:p w:rsidR="00E102DD" w:rsidRPr="001D535C" w:rsidRDefault="00E102DD" w:rsidP="001D535C">
      <w:pPr>
        <w:spacing w:after="0" w:line="276" w:lineRule="auto"/>
        <w:ind w:firstLine="317"/>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Жалпы, Республикалық адвокаттар алқасының Президиумы кеңейтілген отырыстарын тоқсан сайын онлайн режимінде өткізу және адвокатура қызметінің өзекті мәселелерін талқылау тәжірибесін енгізу қажет. Біз диалогқа ашықпыз.</w:t>
      </w:r>
    </w:p>
    <w:p w:rsidR="00E102DD" w:rsidRPr="001D535C" w:rsidRDefault="00E102DD" w:rsidP="001D535C">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РАА Президиумның іс-қимылдары - тәуелсіздікті қамтамасыз ету және адвокаттық қызмет кепілдіктерін заңнамалық деңгейде арттырудың негізгі міндетін шешуге бағытталатын болады.</w:t>
      </w:r>
    </w:p>
    <w:p w:rsidR="00E102DD" w:rsidRPr="001D535C" w:rsidRDefault="00E102DD" w:rsidP="001D535C">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Бұл жерде формалдық тәсіл қолайсыз, бұл жұмысты жоспарлау және үнемі жетілдіруді қажет</w:t>
      </w:r>
    </w:p>
    <w:p w:rsidR="00E102DD" w:rsidRPr="001D535C" w:rsidRDefault="00E102DD" w:rsidP="001D535C">
      <w:pPr>
        <w:spacing w:after="0" w:line="276" w:lineRule="auto"/>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«Ынтымақ болмай іс оңбас». Менің ойымша — бірліксіз және де біздің ортақ проблемаларымызды түсінбей, адвокатураның қызметін жақсарту мүмкін емес.</w:t>
      </w:r>
    </w:p>
    <w:p w:rsidR="00E102DD" w:rsidRPr="001D535C" w:rsidRDefault="00E102DD" w:rsidP="001D535C">
      <w:pPr>
        <w:spacing w:after="0" w:line="276" w:lineRule="auto"/>
        <w:jc w:val="both"/>
        <w:rPr>
          <w:rFonts w:ascii="Times New Roman" w:hAnsi="Times New Roman" w:cs="Times New Roman"/>
          <w:sz w:val="28"/>
          <w:szCs w:val="28"/>
          <w:lang w:val="ru-RU"/>
        </w:rPr>
      </w:pPr>
    </w:p>
    <w:p w:rsidR="007336B1" w:rsidRDefault="007336B1" w:rsidP="007336B1">
      <w:pPr>
        <w:spacing w:after="0" w:line="276" w:lineRule="auto"/>
        <w:ind w:firstLine="708"/>
        <w:jc w:val="both"/>
        <w:rPr>
          <w:rFonts w:ascii="Times New Roman" w:hAnsi="Times New Roman" w:cs="Times New Roman"/>
          <w:i/>
          <w:sz w:val="28"/>
          <w:szCs w:val="28"/>
          <w:lang w:val="ru-RU"/>
        </w:rPr>
      </w:pPr>
      <w:r>
        <w:rPr>
          <w:rFonts w:ascii="Times New Roman" w:hAnsi="Times New Roman" w:cs="Times New Roman"/>
          <w:i/>
          <w:sz w:val="28"/>
          <w:szCs w:val="28"/>
          <w:lang w:val="ru-RU"/>
        </w:rPr>
        <w:t xml:space="preserve">                                  </w:t>
      </w:r>
      <w:r w:rsidR="00E102DD" w:rsidRPr="001D535C">
        <w:rPr>
          <w:rFonts w:ascii="Times New Roman" w:hAnsi="Times New Roman" w:cs="Times New Roman"/>
          <w:i/>
          <w:sz w:val="28"/>
          <w:szCs w:val="28"/>
          <w:lang w:val="ru-RU"/>
        </w:rPr>
        <w:t xml:space="preserve">«Адвокат – бұл жай ғана заңгер емес, </w:t>
      </w:r>
    </w:p>
    <w:p w:rsidR="007336B1" w:rsidRDefault="007336B1" w:rsidP="007336B1">
      <w:pPr>
        <w:spacing w:after="0" w:line="276" w:lineRule="auto"/>
        <w:ind w:firstLine="708"/>
        <w:jc w:val="both"/>
        <w:rPr>
          <w:rFonts w:ascii="Times New Roman" w:hAnsi="Times New Roman" w:cs="Times New Roman"/>
          <w:i/>
          <w:sz w:val="28"/>
          <w:szCs w:val="28"/>
          <w:lang w:val="ru-RU"/>
        </w:rPr>
      </w:pPr>
      <w:r>
        <w:rPr>
          <w:rFonts w:ascii="Times New Roman" w:hAnsi="Times New Roman" w:cs="Times New Roman"/>
          <w:i/>
          <w:sz w:val="28"/>
          <w:szCs w:val="28"/>
          <w:lang w:val="ru-RU"/>
        </w:rPr>
        <w:t xml:space="preserve">                                   </w:t>
      </w:r>
      <w:r w:rsidR="00E102DD" w:rsidRPr="001D535C">
        <w:rPr>
          <w:rFonts w:ascii="Times New Roman" w:hAnsi="Times New Roman" w:cs="Times New Roman"/>
          <w:i/>
          <w:sz w:val="28"/>
          <w:szCs w:val="28"/>
          <w:lang w:val="ru-RU"/>
        </w:rPr>
        <w:t xml:space="preserve">ол Конституцияны қорғайтын, </w:t>
      </w:r>
    </w:p>
    <w:p w:rsidR="00E102DD" w:rsidRPr="001D535C" w:rsidRDefault="007336B1" w:rsidP="007336B1">
      <w:pPr>
        <w:spacing w:after="0" w:line="276" w:lineRule="auto"/>
        <w:ind w:firstLine="708"/>
        <w:jc w:val="both"/>
        <w:rPr>
          <w:rFonts w:ascii="Times New Roman" w:hAnsi="Times New Roman" w:cs="Times New Roman"/>
          <w:i/>
          <w:sz w:val="28"/>
          <w:szCs w:val="28"/>
          <w:lang w:val="ru-RU"/>
        </w:rPr>
      </w:pPr>
      <w:r>
        <w:rPr>
          <w:rFonts w:ascii="Times New Roman" w:hAnsi="Times New Roman" w:cs="Times New Roman"/>
          <w:i/>
          <w:sz w:val="28"/>
          <w:szCs w:val="28"/>
          <w:lang w:val="ru-RU"/>
        </w:rPr>
        <w:t xml:space="preserve">                                   </w:t>
      </w:r>
      <w:r w:rsidR="00E102DD" w:rsidRPr="001D535C">
        <w:rPr>
          <w:rFonts w:ascii="Times New Roman" w:hAnsi="Times New Roman" w:cs="Times New Roman"/>
          <w:i/>
          <w:sz w:val="28"/>
          <w:szCs w:val="28"/>
          <w:lang w:val="ru-RU"/>
        </w:rPr>
        <w:t>әр адамның құқықтарын күзететін қорғаушы»</w:t>
      </w:r>
    </w:p>
    <w:p w:rsidR="00E102DD" w:rsidRDefault="007336B1" w:rsidP="001D535C">
      <w:pPr>
        <w:spacing w:after="0" w:line="276" w:lineRule="auto"/>
        <w:jc w:val="both"/>
        <w:rPr>
          <w:rFonts w:ascii="Times New Roman" w:hAnsi="Times New Roman" w:cs="Times New Roman"/>
          <w:i/>
          <w:sz w:val="28"/>
          <w:szCs w:val="28"/>
          <w:lang w:val="ru-RU"/>
        </w:rPr>
      </w:pPr>
      <w:r>
        <w:rPr>
          <w:rFonts w:ascii="Times New Roman" w:hAnsi="Times New Roman" w:cs="Times New Roman"/>
          <w:i/>
          <w:sz w:val="28"/>
          <w:szCs w:val="28"/>
          <w:lang w:val="ru-RU"/>
        </w:rPr>
        <w:t xml:space="preserve">                                                             </w:t>
      </w:r>
      <w:r w:rsidR="00E102DD" w:rsidRPr="001D535C">
        <w:rPr>
          <w:rFonts w:ascii="Times New Roman" w:hAnsi="Times New Roman" w:cs="Times New Roman"/>
          <w:i/>
          <w:sz w:val="28"/>
          <w:szCs w:val="28"/>
          <w:lang w:val="ru-RU"/>
        </w:rPr>
        <w:t>(Джон Ф. Кеннеди)</w:t>
      </w:r>
    </w:p>
    <w:p w:rsidR="007336B1" w:rsidRPr="001D535C" w:rsidRDefault="007336B1" w:rsidP="001D535C">
      <w:pPr>
        <w:spacing w:after="0" w:line="276" w:lineRule="auto"/>
        <w:jc w:val="both"/>
        <w:rPr>
          <w:rFonts w:ascii="Times New Roman" w:hAnsi="Times New Roman" w:cs="Times New Roman"/>
          <w:i/>
          <w:sz w:val="28"/>
          <w:szCs w:val="28"/>
          <w:lang w:val="ru-RU"/>
        </w:rPr>
      </w:pPr>
    </w:p>
    <w:p w:rsidR="00E102DD" w:rsidRPr="001D535C" w:rsidRDefault="00E102DD" w:rsidP="001D535C">
      <w:pPr>
        <w:spacing w:after="0" w:line="276" w:lineRule="auto"/>
        <w:ind w:firstLine="318"/>
        <w:jc w:val="both"/>
        <w:rPr>
          <w:rFonts w:ascii="Times New Roman" w:hAnsi="Times New Roman" w:cs="Times New Roman"/>
          <w:b/>
          <w:sz w:val="28"/>
          <w:szCs w:val="28"/>
          <w:lang w:val="ru-RU"/>
        </w:rPr>
      </w:pPr>
      <w:r w:rsidRPr="001D535C">
        <w:rPr>
          <w:rFonts w:ascii="Times New Roman" w:hAnsi="Times New Roman" w:cs="Times New Roman"/>
          <w:b/>
          <w:sz w:val="28"/>
          <w:szCs w:val="28"/>
          <w:lang w:val="ru-RU"/>
        </w:rPr>
        <w:t>ЕКІНШІ.</w:t>
      </w:r>
    </w:p>
    <w:p w:rsidR="00E102DD" w:rsidRDefault="00E102DD" w:rsidP="001D535C">
      <w:pPr>
        <w:spacing w:after="0" w:line="276" w:lineRule="auto"/>
        <w:ind w:firstLine="318"/>
        <w:jc w:val="both"/>
        <w:rPr>
          <w:rFonts w:ascii="Times New Roman" w:hAnsi="Times New Roman" w:cs="Times New Roman"/>
          <w:b/>
          <w:sz w:val="28"/>
          <w:szCs w:val="28"/>
          <w:lang w:val="ru-RU"/>
        </w:rPr>
      </w:pPr>
      <w:r w:rsidRPr="001D535C">
        <w:rPr>
          <w:rFonts w:ascii="Times New Roman" w:hAnsi="Times New Roman" w:cs="Times New Roman"/>
          <w:b/>
          <w:sz w:val="28"/>
          <w:szCs w:val="28"/>
          <w:lang w:val="ru-RU"/>
        </w:rPr>
        <w:t>Адвокаттық институтқа конституциялық мәртебе беру — құқықтық мемлекетті дамытудағы маңызды қадам</w:t>
      </w:r>
    </w:p>
    <w:p w:rsidR="007336B1" w:rsidRPr="001D535C" w:rsidRDefault="007336B1" w:rsidP="001D535C">
      <w:pPr>
        <w:spacing w:after="0" w:line="276" w:lineRule="auto"/>
        <w:ind w:firstLine="318"/>
        <w:jc w:val="both"/>
        <w:rPr>
          <w:rFonts w:ascii="Times New Roman" w:hAnsi="Times New Roman" w:cs="Times New Roman"/>
          <w:b/>
          <w:sz w:val="28"/>
          <w:szCs w:val="28"/>
          <w:lang w:val="ru-RU"/>
        </w:rPr>
      </w:pPr>
    </w:p>
    <w:p w:rsidR="00E102DD" w:rsidRPr="001D535C" w:rsidRDefault="00E102DD" w:rsidP="001D535C">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lastRenderedPageBreak/>
        <w:t>Мемлекеттің адвокаттыққа деген қарым-қатынасын сөз еткенде, адвокаттықтың беделін заңнамалық деңгейде нығайту қажеттігіне назар аударғым келеді, оның ішінде «Адвокаттардың мәртебесі және адвокаттық қызмет туралы» жаңа Заң жобасын әзірлеу арқылы. Бұл жұмысты бізсіз ешкім жасамайды.</w:t>
      </w:r>
    </w:p>
    <w:p w:rsidR="00E102DD" w:rsidRPr="001D535C" w:rsidRDefault="00E102DD" w:rsidP="001D535C">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Осы мәселелерде адвокатура көрсеткен бастамаларға қарамастан, мұндай заң жобасы әлі пайда болған жоқ.</w:t>
      </w:r>
    </w:p>
    <w:p w:rsidR="00E102DD" w:rsidRPr="001D535C" w:rsidRDefault="00E102DD" w:rsidP="001D535C">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2018 жылы қабылданған адвокаттық қызмет және заң көмегі туралы қолданыстағы заңның мазмұны заң қызметтері нарығының қазіргі қажеттіліктеріне толық сәйкес келмейді.</w:t>
      </w:r>
    </w:p>
    <w:p w:rsidR="00E102DD" w:rsidRPr="001D535C" w:rsidRDefault="00E102DD" w:rsidP="001D535C">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Өйткені, адвокаттың тәуелсіздігіне кепілдік беру арқылы адвокатураны дамыту азаматтардың құқықтары мен бостандықтарын қорғау деңгейін арттыруды білдіреді.</w:t>
      </w:r>
    </w:p>
    <w:p w:rsidR="00E102DD" w:rsidRPr="001D535C" w:rsidRDefault="00E102DD" w:rsidP="001D535C">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Біз - әділеттілік пен адам құқықтарының кепілі, азаматтардың конституциялық құқықтарын қорғаушымыз. </w:t>
      </w:r>
    </w:p>
    <w:p w:rsidR="00E102DD" w:rsidRPr="001D535C" w:rsidRDefault="00E102DD" w:rsidP="001D535C">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Басқаша айтқанда, адвокатура өзіне жүктелген қоғамдық-құқықтық функцияны орындайды - мемлекеттің құқықтық нормаларды сақтауын бақылау.</w:t>
      </w:r>
    </w:p>
    <w:p w:rsidR="00E102DD" w:rsidRPr="001D535C" w:rsidRDefault="00E102DD" w:rsidP="001D535C">
      <w:pPr>
        <w:spacing w:after="0" w:line="276" w:lineRule="auto"/>
        <w:ind w:firstLine="601"/>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Мемлекет басшысы Қ.К. Тоқаев адвокатура сотта азаматтардың құқықтары мен мүдделерін қорғауға жауапты сот жүйесінің ажырамас бөлігі болып табылатынын бірнеше рет атап өтті.</w:t>
      </w:r>
    </w:p>
    <w:p w:rsidR="00E102DD" w:rsidRPr="001D535C" w:rsidRDefault="00E102DD" w:rsidP="001D535C">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Заң жобасын өз бетінше дайындап, оны Республикалық адвокаттар алқасының Эксперттік кеңесі аясында заң қауымдастығымен және Әділет министрлігімен талқылауды бастау және оны заң жобаларын әзірлеу жоспарына енгізіп, кейін Мәжіліске ұсыну қажет деп санаймын. </w:t>
      </w:r>
    </w:p>
    <w:p w:rsidR="00E102DD" w:rsidRPr="001D535C" w:rsidRDefault="00E102DD" w:rsidP="001D535C">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Республика Конституциясына Адвокатура туралы айтуды енгізу және соттарда өкілдік ету мен қорғауға монополия енгізу - бұл 2030 жылға дейінгі кезеңге құқықтық мемлекет құру үшін адвокатураны дамытудың стратегиялық міндеттері екенін ұмытпаған жөн.</w:t>
      </w:r>
    </w:p>
    <w:p w:rsidR="00E102DD" w:rsidRPr="001D535C" w:rsidRDefault="00E102DD" w:rsidP="001D535C">
      <w:pPr>
        <w:spacing w:after="0" w:line="276" w:lineRule="auto"/>
        <w:ind w:firstLine="175"/>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Бұл Конституцияда сот жүйесі мен прокуратураның жұмыс істеу қағидаттарын ғана емес, сонымен қатар адвокатураның құқықтық мәртебесін, сондай-ақ оның сот төрелігіне қол жеткізуді қамтамасыз етудегі және сот процесінде тараптардың бәсекелестік қағидатын іске асырудағы рөлін бекітуді көздейді.</w:t>
      </w:r>
    </w:p>
    <w:p w:rsidR="00E102DD" w:rsidRPr="001D535C" w:rsidRDefault="00E102DD" w:rsidP="001D535C">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Сот төрелігі жүйесіндегі адвокатураның рөлін күшейту үшін кәсіби стандарттарды бақылай алатын, оқытумен айналысатын және адвокаттарға қолдау көрсете алатын аумақтық адвокаттар алқасының рөлі туралы конституциялық ережелерді бекіту қажет.</w:t>
      </w:r>
    </w:p>
    <w:p w:rsidR="00E102DD" w:rsidRPr="001D535C" w:rsidRDefault="00E102DD" w:rsidP="001D535C">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lastRenderedPageBreak/>
        <w:t xml:space="preserve">Адвокатураға Конституциялық мән беру халыққа білікті заң көмегін көрсету бойынша мемлекет жүктеген жария-құқықтық функцияларды орындау үшін зор маңызға ие болады. </w:t>
      </w:r>
    </w:p>
    <w:p w:rsidR="00E102DD" w:rsidRPr="001D535C" w:rsidRDefault="00E102DD" w:rsidP="001D535C">
      <w:pPr>
        <w:spacing w:after="0" w:line="276" w:lineRule="auto"/>
        <w:ind w:firstLine="317"/>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Сондықтан Қазақстанның адвокатурасы Жоғары Сот Кеңесінде ұсынылған және тәуелсіз қорғауды көрсететін сот жүйесімен байланысты бола отырып, республиканың конституциялық сотына сайлануға шақырылуы тиіс деп санаймын. </w:t>
      </w:r>
    </w:p>
    <w:p w:rsidR="00E102DD" w:rsidRPr="001D535C" w:rsidRDefault="00E102DD" w:rsidP="001D535C">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Адвокаттық монополияны, яғни бірыңғай стандарт бойынша білікті заң көмегін көрсету үшін заңгер-кәсіпқойлар мен адвокаттар бірлестігін белгілеуге байланысты заң қызметтері нарығына кезең-кезеңмен реформа жүргізу қажет.</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Бұл монополия бірінші кезекте адвокаттық үшін емес, мемлекет пен қоғам үшін маңызды. Себебі адвокаттық монополияның кеңеюі құқықтық жүйенің логикалық эволюциясының кезеңі болып табылады.</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Бүгінгі күні, тек адвокатура азаматтарға кәсіби көмек көрсетудің тәуелсіз органы болып табылады.</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Қазіргі уақытта адвокаттардың кәсіби қызметі лицензияланып, бірінші категориядағы рұқсаттарға жатады.</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Біздің заңнамада «лицензия» термині «рұқсат» ұғымы арқылы анықталады. Адвокаттық қызметке берілетін рұқсат заңда жоғары қауіптілікпен байланысты қызметтер санатына жатқызылған (</w:t>
      </w:r>
      <w:r w:rsidRPr="001D535C">
        <w:rPr>
          <w:rFonts w:ascii="Times New Roman" w:hAnsi="Times New Roman" w:cs="Times New Roman"/>
          <w:i/>
          <w:sz w:val="28"/>
          <w:szCs w:val="28"/>
          <w:lang w:val="ru-RU"/>
        </w:rPr>
        <w:t>Рұқсаттар және хабарламалар туралы Заңның 1-бабы, 6-тармағы).</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Бұл қауіпсіздік деңгейі азаматтардың құқықтарын, ұлттық қауіпсіздік пен құқықтық тәртіпті қорғау мақсатында белгіленген (</w:t>
      </w:r>
      <w:r w:rsidRPr="001D535C">
        <w:rPr>
          <w:rFonts w:ascii="Times New Roman" w:hAnsi="Times New Roman" w:cs="Times New Roman"/>
          <w:i/>
          <w:sz w:val="28"/>
          <w:szCs w:val="28"/>
          <w:lang w:val="ru-RU"/>
        </w:rPr>
        <w:t>Рұқсаттар және хабарламалар туралы Заңының 17-бабы, 5-тармағы</w:t>
      </w:r>
      <w:r w:rsidRPr="001D535C">
        <w:rPr>
          <w:rFonts w:ascii="Times New Roman" w:hAnsi="Times New Roman" w:cs="Times New Roman"/>
          <w:sz w:val="28"/>
          <w:szCs w:val="28"/>
          <w:lang w:val="ru-RU"/>
        </w:rPr>
        <w:t>).</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Ал республикада өзге мамандар көрсететін кез келген басқа көмек іс жүзінде лицензияланбаған болып табылады.</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Сонымен қатар, «реттелмейтін және ережелері мен стандарттары жоқ ашық нарық тек заңгерлік кәсіп үшін қауіпті емес - бұл жалпы қатынастардың тұрақтылығына да қауіп төндіреді.  </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Адвокатура шеңберінде тәжірибелі заңгерлерді біріктіру Адвокатура туралы жаңа заң қабылдауды немесе қолданыстағы заңға елеулі түзетулер енгізуді көздейтінін мойындау керек. </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Мысалы, жаңа стандарттарды қабылдау арқылы заң қызметтері нарығы қызметіне қолайлы жағдайлар жасауға, заң деңгейінде заң бизнесінің икемді жұмыс істеуіне мүмкіндік беретін коммерциялық ұйымдар нысанында салық салудың жеңілдетілген жүйесі бар Адвокаттық бірлестіктер құруға, адвокаттық кеңселерге еңбек шарттары бойынша адвокаттарды жұмысқа </w:t>
      </w:r>
      <w:r w:rsidRPr="001D535C">
        <w:rPr>
          <w:rFonts w:ascii="Times New Roman" w:hAnsi="Times New Roman" w:cs="Times New Roman"/>
          <w:sz w:val="28"/>
          <w:szCs w:val="28"/>
          <w:lang w:val="ru-RU"/>
        </w:rPr>
        <w:lastRenderedPageBreak/>
        <w:t xml:space="preserve">қабылдау құқығын беруге және т.б. мүмкіндік беретін жүйе ойластырылуы тиіс. </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Адвокатура, егер ол институт ретінде дамығысы келсе және кәсіби тұрғыдан жетілдірілгісі келсе, қылмыстық қорғаумен шектелмей, құқықтық қатынастардың барлық спектрі шеңберінде өз күштерін қолдану аясын кеңейтуі қажет. Бұл әсіресе Қазақстанның 2015 жылы Дүниежүзілік сауда ұйымына (</w:t>
      </w:r>
      <w:r w:rsidRPr="001D535C">
        <w:rPr>
          <w:rFonts w:ascii="Times New Roman" w:hAnsi="Times New Roman" w:cs="Times New Roman"/>
          <w:i/>
          <w:sz w:val="28"/>
          <w:szCs w:val="28"/>
          <w:lang w:val="ru-RU"/>
        </w:rPr>
        <w:t>бұдан әрі – ДСҰ</w:t>
      </w:r>
      <w:r w:rsidRPr="001D535C">
        <w:rPr>
          <w:rFonts w:ascii="Times New Roman" w:hAnsi="Times New Roman" w:cs="Times New Roman"/>
          <w:sz w:val="28"/>
          <w:szCs w:val="28"/>
          <w:lang w:val="ru-RU"/>
        </w:rPr>
        <w:t>) кіруіне байланысты.</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ДСҰ шеңберінде адвокаттық құрылымдар халықаралық құқықтық кеңістікке заңды түрде шығу үшін қосымша мүмкіндіктер алады және сонымен бірге - халықаралық-құқықтық қорғау құралдарына қол жеткізеді.</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Белгіленген стандарттар мен жауапкершілікке байланысты заң көмегінің қажетті сапасын қамтамасыз ете алатын мамандық монополиясы пайда болатынына сенімдімін. </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Адвокаттық монополиядан қорқу – дәрігерлердің емдеу ісіндегі монополиясынан қорқу сияқты. Жұмыс істегісі келетін және қабілеті бар кез-келген адам адвокатурада лайықты жұмыс табады.</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«Монополияны» құқықтық көмектің кейбір түрлеріне тарату қажеттілігін негіздей отырып, адвокатура саясаткерлерге, соның ішінде азаматтарға қызмет көрсету ақысының негізсіз өсуіне әкелмейтінін дәлелдеуі тиіс. Өйткені адвокаттар қоғамының кеңеюі бәсекелестікті күшейтіп, қызмет бағасының төмендеуіне әкеледі.</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Сонымен қатар, «табиғи және объективті табыс табуға ұмтылу адвокаттардың тәуелсіздігіне кедергі болмауы тиіс» деп санаймын. </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Сондай-ақ, адвокаттық монополияны құру арқылы болашақта Қазақстандағы ірі адвокаттық бірлестіктерді қалыптастыруға мүмкіндік туады, олар шетелдік заң фирмаларымен бәсекелесе алады.</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Қазақстанның қазіргі әлеуметтік-экономикалық дамуы жағдайында дәл осындай нұсқа неғұрлым қолайлы және ұтымды болады деп санаймын.</w:t>
      </w:r>
    </w:p>
    <w:p w:rsidR="00E102DD" w:rsidRPr="001D535C" w:rsidRDefault="00E102DD" w:rsidP="001D535C">
      <w:pPr>
        <w:spacing w:after="0" w:line="276" w:lineRule="auto"/>
        <w:jc w:val="both"/>
        <w:rPr>
          <w:rFonts w:ascii="Times New Roman" w:hAnsi="Times New Roman" w:cs="Times New Roman"/>
          <w:sz w:val="28"/>
          <w:szCs w:val="28"/>
          <w:lang w:val="ru-RU"/>
        </w:rPr>
      </w:pPr>
    </w:p>
    <w:p w:rsidR="00E102DD" w:rsidRPr="001D535C" w:rsidRDefault="00E102DD" w:rsidP="001D535C">
      <w:pPr>
        <w:spacing w:after="0" w:line="276" w:lineRule="auto"/>
        <w:jc w:val="both"/>
        <w:rPr>
          <w:rFonts w:ascii="Times New Roman" w:hAnsi="Times New Roman" w:cs="Times New Roman"/>
          <w:sz w:val="28"/>
          <w:szCs w:val="28"/>
          <w:lang w:val="ru-RU"/>
        </w:rPr>
      </w:pPr>
    </w:p>
    <w:p w:rsidR="007336B1" w:rsidRDefault="007336B1" w:rsidP="001D535C">
      <w:pPr>
        <w:spacing w:after="0" w:line="276" w:lineRule="auto"/>
        <w:jc w:val="both"/>
        <w:rPr>
          <w:rFonts w:ascii="Times New Roman" w:hAnsi="Times New Roman" w:cs="Times New Roman"/>
          <w:i/>
          <w:sz w:val="28"/>
          <w:szCs w:val="28"/>
          <w:lang w:val="ru-RU"/>
        </w:rPr>
      </w:pPr>
      <w:r>
        <w:rPr>
          <w:rFonts w:ascii="Times New Roman" w:hAnsi="Times New Roman" w:cs="Times New Roman"/>
          <w:i/>
          <w:sz w:val="28"/>
          <w:szCs w:val="28"/>
          <w:lang w:val="ru-RU"/>
        </w:rPr>
        <w:t xml:space="preserve">                                    </w:t>
      </w:r>
      <w:r w:rsidR="006733A4">
        <w:rPr>
          <w:rFonts w:ascii="Times New Roman" w:hAnsi="Times New Roman" w:cs="Times New Roman"/>
          <w:i/>
          <w:sz w:val="28"/>
          <w:szCs w:val="28"/>
          <w:lang w:val="ru-RU"/>
        </w:rPr>
        <w:t xml:space="preserve">             </w:t>
      </w:r>
      <w:r>
        <w:rPr>
          <w:rFonts w:ascii="Times New Roman" w:hAnsi="Times New Roman" w:cs="Times New Roman"/>
          <w:i/>
          <w:sz w:val="28"/>
          <w:szCs w:val="28"/>
          <w:lang w:val="ru-RU"/>
        </w:rPr>
        <w:t xml:space="preserve"> </w:t>
      </w:r>
      <w:r w:rsidR="00E102DD" w:rsidRPr="001D535C">
        <w:rPr>
          <w:rFonts w:ascii="Times New Roman" w:hAnsi="Times New Roman" w:cs="Times New Roman"/>
          <w:i/>
          <w:sz w:val="28"/>
          <w:szCs w:val="28"/>
          <w:lang w:val="ru-RU"/>
        </w:rPr>
        <w:t xml:space="preserve">«Өзгерістердің сыры – ескімен күресуге емес, </w:t>
      </w:r>
    </w:p>
    <w:p w:rsidR="00E102DD" w:rsidRPr="001D535C" w:rsidRDefault="007336B1" w:rsidP="001D535C">
      <w:pPr>
        <w:spacing w:after="0" w:line="276" w:lineRule="auto"/>
        <w:jc w:val="both"/>
        <w:rPr>
          <w:rFonts w:ascii="Times New Roman" w:hAnsi="Times New Roman" w:cs="Times New Roman"/>
          <w:i/>
          <w:sz w:val="28"/>
          <w:szCs w:val="28"/>
          <w:lang w:val="ru-RU"/>
        </w:rPr>
      </w:pPr>
      <w:r>
        <w:rPr>
          <w:rFonts w:ascii="Times New Roman" w:hAnsi="Times New Roman" w:cs="Times New Roman"/>
          <w:i/>
          <w:sz w:val="28"/>
          <w:szCs w:val="28"/>
          <w:lang w:val="ru-RU"/>
        </w:rPr>
        <w:t xml:space="preserve">                                    </w:t>
      </w:r>
      <w:r w:rsidR="006733A4">
        <w:rPr>
          <w:rFonts w:ascii="Times New Roman" w:hAnsi="Times New Roman" w:cs="Times New Roman"/>
          <w:i/>
          <w:sz w:val="28"/>
          <w:szCs w:val="28"/>
          <w:lang w:val="ru-RU"/>
        </w:rPr>
        <w:t xml:space="preserve">              </w:t>
      </w:r>
      <w:r>
        <w:rPr>
          <w:rFonts w:ascii="Times New Roman" w:hAnsi="Times New Roman" w:cs="Times New Roman"/>
          <w:i/>
          <w:sz w:val="28"/>
          <w:szCs w:val="28"/>
          <w:lang w:val="ru-RU"/>
        </w:rPr>
        <w:t xml:space="preserve"> </w:t>
      </w:r>
      <w:r w:rsidR="00E102DD" w:rsidRPr="001D535C">
        <w:rPr>
          <w:rFonts w:ascii="Times New Roman" w:hAnsi="Times New Roman" w:cs="Times New Roman"/>
          <w:i/>
          <w:sz w:val="28"/>
          <w:szCs w:val="28"/>
          <w:lang w:val="ru-RU"/>
        </w:rPr>
        <w:t>жаңаны құруға назар аударуда»</w:t>
      </w:r>
    </w:p>
    <w:p w:rsidR="00E102DD" w:rsidRPr="001D535C" w:rsidRDefault="007336B1" w:rsidP="001D535C">
      <w:pPr>
        <w:spacing w:after="0" w:line="276" w:lineRule="auto"/>
        <w:jc w:val="both"/>
        <w:rPr>
          <w:rFonts w:ascii="Times New Roman" w:hAnsi="Times New Roman" w:cs="Times New Roman"/>
          <w:i/>
          <w:sz w:val="28"/>
          <w:szCs w:val="28"/>
          <w:lang w:val="ru-RU"/>
        </w:rPr>
      </w:pPr>
      <w:r>
        <w:rPr>
          <w:rFonts w:ascii="Times New Roman" w:hAnsi="Times New Roman" w:cs="Times New Roman"/>
          <w:i/>
          <w:sz w:val="28"/>
          <w:szCs w:val="28"/>
          <w:lang w:val="ru-RU"/>
        </w:rPr>
        <w:t xml:space="preserve">                                                        </w:t>
      </w:r>
      <w:r w:rsidR="006733A4">
        <w:rPr>
          <w:rFonts w:ascii="Times New Roman" w:hAnsi="Times New Roman" w:cs="Times New Roman"/>
          <w:i/>
          <w:sz w:val="28"/>
          <w:szCs w:val="28"/>
          <w:lang w:val="ru-RU"/>
        </w:rPr>
        <w:t xml:space="preserve">            </w:t>
      </w:r>
      <w:r>
        <w:rPr>
          <w:rFonts w:ascii="Times New Roman" w:hAnsi="Times New Roman" w:cs="Times New Roman"/>
          <w:i/>
          <w:sz w:val="28"/>
          <w:szCs w:val="28"/>
          <w:lang w:val="ru-RU"/>
        </w:rPr>
        <w:t xml:space="preserve"> </w:t>
      </w:r>
      <w:r w:rsidR="00E102DD" w:rsidRPr="001D535C">
        <w:rPr>
          <w:rFonts w:ascii="Times New Roman" w:hAnsi="Times New Roman" w:cs="Times New Roman"/>
          <w:i/>
          <w:sz w:val="28"/>
          <w:szCs w:val="28"/>
          <w:lang w:val="ru-RU"/>
        </w:rPr>
        <w:t>(Сократ)</w:t>
      </w:r>
    </w:p>
    <w:p w:rsidR="00E102DD" w:rsidRPr="001D535C" w:rsidRDefault="00E102DD" w:rsidP="001D535C">
      <w:pPr>
        <w:spacing w:after="0" w:line="276" w:lineRule="auto"/>
        <w:jc w:val="both"/>
        <w:rPr>
          <w:rFonts w:ascii="Times New Roman" w:hAnsi="Times New Roman" w:cs="Times New Roman"/>
          <w:sz w:val="28"/>
          <w:szCs w:val="28"/>
          <w:lang w:val="ru-RU"/>
        </w:rPr>
      </w:pPr>
    </w:p>
    <w:p w:rsidR="00E102DD" w:rsidRPr="001D535C" w:rsidRDefault="00E102DD" w:rsidP="001D535C">
      <w:pPr>
        <w:spacing w:after="0" w:line="276" w:lineRule="auto"/>
        <w:jc w:val="both"/>
        <w:rPr>
          <w:rFonts w:ascii="Times New Roman" w:hAnsi="Times New Roman" w:cs="Times New Roman"/>
          <w:sz w:val="28"/>
          <w:szCs w:val="28"/>
          <w:lang w:val="ru-RU"/>
        </w:rPr>
      </w:pPr>
    </w:p>
    <w:p w:rsidR="00E102DD" w:rsidRPr="001D535C" w:rsidRDefault="00E102DD" w:rsidP="001D535C">
      <w:pPr>
        <w:spacing w:after="0" w:line="276" w:lineRule="auto"/>
        <w:jc w:val="both"/>
        <w:rPr>
          <w:rFonts w:ascii="Times New Roman" w:hAnsi="Times New Roman" w:cs="Times New Roman"/>
          <w:b/>
          <w:sz w:val="28"/>
          <w:szCs w:val="28"/>
          <w:lang w:val="ru-RU"/>
        </w:rPr>
      </w:pPr>
      <w:r w:rsidRPr="001D535C">
        <w:rPr>
          <w:rFonts w:ascii="Times New Roman" w:hAnsi="Times New Roman" w:cs="Times New Roman"/>
          <w:b/>
          <w:sz w:val="28"/>
          <w:szCs w:val="28"/>
          <w:lang w:val="ru-RU"/>
        </w:rPr>
        <w:t>ҮШІНШІ.</w:t>
      </w:r>
    </w:p>
    <w:p w:rsidR="00E102DD" w:rsidRDefault="00E102DD" w:rsidP="001D535C">
      <w:pPr>
        <w:spacing w:after="0" w:line="276" w:lineRule="auto"/>
        <w:jc w:val="both"/>
        <w:rPr>
          <w:rFonts w:ascii="Times New Roman" w:hAnsi="Times New Roman" w:cs="Times New Roman"/>
          <w:b/>
          <w:sz w:val="28"/>
          <w:szCs w:val="28"/>
          <w:lang w:val="ru-RU"/>
        </w:rPr>
      </w:pPr>
      <w:r w:rsidRPr="001D535C">
        <w:rPr>
          <w:rFonts w:ascii="Times New Roman" w:hAnsi="Times New Roman" w:cs="Times New Roman"/>
          <w:b/>
          <w:sz w:val="28"/>
          <w:szCs w:val="28"/>
          <w:lang w:val="ru-RU"/>
        </w:rPr>
        <w:t xml:space="preserve">Адвокатураның цифрлық егемендігі </w:t>
      </w:r>
    </w:p>
    <w:p w:rsidR="007336B1" w:rsidRPr="001D535C" w:rsidRDefault="007336B1" w:rsidP="001D535C">
      <w:pPr>
        <w:spacing w:after="0" w:line="276" w:lineRule="auto"/>
        <w:jc w:val="both"/>
        <w:rPr>
          <w:rFonts w:ascii="Times New Roman" w:hAnsi="Times New Roman" w:cs="Times New Roman"/>
          <w:sz w:val="28"/>
          <w:szCs w:val="28"/>
          <w:lang w:val="ru-RU"/>
        </w:rPr>
      </w:pP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lastRenderedPageBreak/>
        <w:t>Келесі төрт жылдағы тағы бір міндетіміз – құқықтық көмек көрсету құралы ретінде Цифрлық адвокатураны құру.</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Технологиялар жылдам дамуда, әрбір адвокат осы процестерге белсенді қатысуы тиіс.</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Қазіргі уақытта құқық саласында сот шешімдерін болжауға мүмкіндік беретін бағдарламалық өнімдер мен деректерді жылдам іздеу және өңдеуді жүзеге асыратын жасанды интеллект жүйелері жетілдірілуде.</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Алайда, қазіргі адвокатурада толыққанды біртұтас цифрлық трансформация бағдарламасы жоқ. Бұл процестердің автоматтандыру деңгейін және сотқа қатысушылардың қанағаттанушылық деңгейін нақты бағалауға мүмкіндік бермейді.</w:t>
      </w:r>
    </w:p>
    <w:p w:rsidR="00E102DD" w:rsidRPr="001D535C" w:rsidRDefault="00E102DD" w:rsidP="001D535C">
      <w:pPr>
        <w:spacing w:after="0" w:line="276" w:lineRule="auto"/>
        <w:ind w:firstLine="426"/>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Адвокаттық қызмет пен адвокатураның цифрлық трансформациясы өзіндік мақсат емес. </w:t>
      </w:r>
    </w:p>
    <w:p w:rsidR="00E102DD" w:rsidRPr="001D535C" w:rsidRDefault="00E102DD" w:rsidP="001D535C">
      <w:pPr>
        <w:spacing w:after="0" w:line="276" w:lineRule="auto"/>
        <w:ind w:firstLine="426"/>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Негізгі мақсат – жоғары білікті құқықтық көмек көрсету мәселесі, бұл біздің конституциялық міндетіміз. </w:t>
      </w:r>
    </w:p>
    <w:p w:rsidR="00E102DD" w:rsidRPr="001D535C" w:rsidRDefault="00E102DD" w:rsidP="001D535C">
      <w:pPr>
        <w:spacing w:after="0" w:line="276" w:lineRule="auto"/>
        <w:ind w:firstLine="426"/>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Бұл мен үшін ең маңызды және бірінші кезектегі міндет.</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Біздің ортақ платформамыз ашық деректерді бір алқадан екінші алқаға беруге, адвокаттық сауалдар жолдауға, қағаз түрінің орнына онлайн бухгалтерия жүргізуге, сот шешімдеріне жедел қол жеткізуге, құжаттарды электрондық түрде, соның ішінде бұлтты технологияларды және т.б. сақтауға мүмкіндік беретін көптеген түрлі сервистерді біріктіруі тиіс.</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Осы мақсатта ақпараттық технологияларды одан әрі енгізу бойынша біздің </w:t>
      </w:r>
      <w:r w:rsidRPr="007336B1">
        <w:rPr>
          <w:rFonts w:ascii="Times New Roman" w:hAnsi="Times New Roman" w:cs="Times New Roman"/>
          <w:sz w:val="28"/>
          <w:szCs w:val="28"/>
          <w:lang w:val="ru-RU"/>
        </w:rPr>
        <w:t>қызметімізді жаңғырту керек,</w:t>
      </w:r>
      <w:r w:rsidRPr="001D535C">
        <w:rPr>
          <w:rFonts w:ascii="Times New Roman" w:hAnsi="Times New Roman" w:cs="Times New Roman"/>
          <w:sz w:val="28"/>
          <w:szCs w:val="28"/>
          <w:lang w:val="ru-RU"/>
        </w:rPr>
        <w:t xml:space="preserve"> сонымен қатар ақпарат қауіпсіздігі саласында өз ережелерімізді әзірлеу қажет. </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Қазіргі кезде адвокат «Сот кабинеті», «Е-Өтініш» порталдары арқылы электрондық цифрлық қолтаңба қойып, өтініш бере алады, бірақ ол бұл әрекетті жеке тұлға ретінде, азамат ретінде жүзеге асырады.</w:t>
      </w:r>
    </w:p>
    <w:p w:rsidR="00E102DD" w:rsidRPr="001D535C" w:rsidRDefault="00E102DD" w:rsidP="001D535C">
      <w:pPr>
        <w:spacing w:after="0" w:line="276" w:lineRule="auto"/>
        <w:ind w:firstLine="604"/>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Ал біз клиенттерге заң көмегінің қолжетімділігін жақсарту үшін мемлекеттік органдармен өзара іс-қимыл жасау мүмкіндігін қоса алғанда, резервтелген құралдары бар адвокат мәртебесінде өзара іс-қимыл жасауымыз керек.</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Бүгінгі күні әлемде ғылыми прогреске негізделген құқықтық қауымдастықтар жетекші орынға шықты.</w:t>
      </w:r>
    </w:p>
    <w:p w:rsidR="00E102DD" w:rsidRPr="001D535C" w:rsidRDefault="00E102DD" w:rsidP="001D535C">
      <w:pPr>
        <w:spacing w:after="0" w:line="276" w:lineRule="auto"/>
        <w:ind w:firstLine="604"/>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Өзінің жаңартылған «Е-Заң-Көмегі» платформасы қазақ тілінің моделі негізінде әрбір адвокаттың жеке кабинеті болуы, онда өзінің цифрлық бейнесін қалыптастыруы және елдегі барлық цифрлық алаңдармен жұмыс істеуі үшін қажет.</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Елімізде өнімділігі жоғары суперкомпьютерді құру адвокатураға да қолжетімді болуы тиіс екенін атап өтемін.</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lastRenderedPageBreak/>
        <w:t xml:space="preserve">Мысалы, адвокаттардың сұрау салу құқығын жүзеге асыруын қиындататын аспектілердің бірі </w:t>
      </w:r>
      <w:r w:rsidRPr="001D535C">
        <w:rPr>
          <w:rFonts w:ascii="Times New Roman" w:hAnsi="Times New Roman" w:cs="Times New Roman"/>
          <w:i/>
          <w:sz w:val="28"/>
          <w:szCs w:val="28"/>
          <w:lang w:val="ru-RU"/>
        </w:rPr>
        <w:t xml:space="preserve">қазір қол жетімділігі шектеулі ақпаратты </w:t>
      </w:r>
      <w:r w:rsidRPr="001D535C">
        <w:rPr>
          <w:rFonts w:ascii="Times New Roman" w:hAnsi="Times New Roman" w:cs="Times New Roman"/>
          <w:sz w:val="28"/>
          <w:szCs w:val="28"/>
          <w:lang w:val="ru-RU"/>
        </w:rPr>
        <w:t>қамтитын ақпарат пен құжаттардың көшірмелерін ұсынуға қатысты заңмен шектеу қою болып табылады.</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Адвокаттың қорғалған цифрлық құралдары болған кезде адвокаттың өтініші бойынша </w:t>
      </w:r>
      <w:r w:rsidRPr="001D535C">
        <w:rPr>
          <w:rFonts w:ascii="Times New Roman" w:hAnsi="Times New Roman" w:cs="Times New Roman"/>
          <w:i/>
          <w:sz w:val="28"/>
          <w:szCs w:val="28"/>
          <w:lang w:val="ru-RU"/>
        </w:rPr>
        <w:t>процесуалдық сот ордері</w:t>
      </w:r>
      <w:r w:rsidRPr="001D535C">
        <w:rPr>
          <w:rFonts w:ascii="Times New Roman" w:hAnsi="Times New Roman" w:cs="Times New Roman"/>
          <w:sz w:val="28"/>
          <w:szCs w:val="28"/>
          <w:lang w:val="ru-RU"/>
        </w:rPr>
        <w:t xml:space="preserve"> деп аталатын қолжетімділігі шектеулі ақпаратты қамтитын мәліметтерді беру туралы сұрау салуды соттың санкциялау мүмкіндігін білдіретін заңға түзетулер енгізуге болады деп ойлаймын.</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Сондай-ақ, Әділет министрлігімен бірлесіп адвокаттардың өз сенімгерлеріне (қорғаушыларына) сапалы заң көмегін көрсету үшін шет елдердің мемлекеттік органдарына сұрау салулар жіберу тетіктерін енгізу жөніндегі цифрлық тетікті әзірлеу қажет.</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Бірақ қазір бұған кедергілер бар.</w:t>
      </w:r>
    </w:p>
    <w:p w:rsidR="00E102DD" w:rsidRPr="001D535C" w:rsidRDefault="00E102DD" w:rsidP="001D535C">
      <w:pPr>
        <w:spacing w:after="0" w:line="276" w:lineRule="auto"/>
        <w:ind w:firstLine="321"/>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Қалыптасқан жағдайға осы Ақпараттық жүйені сүйемелдеу және дамыту бойынша шығындарды есептеу мәселелері тікелей әсер етеді. Әріптестерде бұл шығындар адвокаттарға ауыр салмақ түсіреді деген алаңдаушылық бар.</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Өздеріңіз білетіндей, Үкімет қазір жасанды интеллектті дамыту Стратегиясын және Цифрлық кодексті әзірлеуде. Біз бұл жұмысқа қосылуға, қазақстандық адвокатураны цифрландыруды дамытудың өз бағдарламасын әзірлеуге тиіспіз. Бұл өте маңызды міндет.</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Осыған байланысты, адвокатурада ақпараттық технологияларды табысты дамыту үшін мемлекеттің кешенді қолдауы қажет және мақсатты қаржыландыру арқылы осы жобаны кезең-кезеңімен іске асыру керек деп санаймын. Адвокаттардан қосымша шығындар қажет болмайды. </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Осы мәселенің шешімін мемлекеттік бюджет қаражаты немесе Мемлекеттік әлеуметтік тапсырысты іске асыру тетігі есебінен мемлекеттік-жекешелік әріптестік шеңберінде көремін.</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Біз РАА Президиумы мен аумақтық алқалар алаңында адвокатураның ақпараттық жүйесін енгізудің өзекті мәселелерін шешуге жәрдемдесетін жұмыс тобының құрамын бекітуіміз қажет.</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Егер жүйелі түрде жұмыс жасайтын болсақ, бәрі өз орнына түседі деп ойлаймын. Ағылшын мақалы бар: «Егер өзеннің бойымен жүрсең, міндетті түрде теңізге шығасың» деген.</w:t>
      </w:r>
    </w:p>
    <w:p w:rsidR="00B70DC2" w:rsidRPr="00B70DC2" w:rsidRDefault="00B70DC2" w:rsidP="00B70DC2">
      <w:pPr>
        <w:spacing w:after="0" w:line="276" w:lineRule="auto"/>
        <w:ind w:firstLine="463"/>
        <w:jc w:val="both"/>
        <w:rPr>
          <w:rFonts w:ascii="Times New Roman" w:hAnsi="Times New Roman" w:cs="Times New Roman"/>
          <w:sz w:val="28"/>
          <w:szCs w:val="28"/>
          <w:lang w:val="ru-RU"/>
        </w:rPr>
      </w:pPr>
      <w:r w:rsidRPr="00B70DC2">
        <w:rPr>
          <w:rFonts w:ascii="Times New Roman" w:hAnsi="Times New Roman" w:cs="Times New Roman"/>
          <w:sz w:val="28"/>
          <w:szCs w:val="28"/>
          <w:lang w:val="kk-KZ"/>
        </w:rPr>
        <w:t xml:space="preserve">Сондай-ақ азаматтар мен заңды тұлғалардың жиі қойылатын сұрақтарына жауап беру тұрғысынан </w:t>
      </w:r>
      <w:r>
        <w:rPr>
          <w:rFonts w:ascii="Times New Roman" w:hAnsi="Times New Roman" w:cs="Times New Roman"/>
          <w:sz w:val="28"/>
          <w:szCs w:val="28"/>
          <w:lang w:val="kk-KZ"/>
        </w:rPr>
        <w:t>«</w:t>
      </w:r>
      <w:r w:rsidRPr="00B70DC2">
        <w:rPr>
          <w:rFonts w:ascii="Times New Roman" w:hAnsi="Times New Roman" w:cs="Times New Roman"/>
          <w:sz w:val="28"/>
          <w:szCs w:val="28"/>
          <w:lang w:val="kk-KZ"/>
        </w:rPr>
        <w:t>Telegram</w:t>
      </w:r>
      <w:r>
        <w:rPr>
          <w:rFonts w:ascii="Times New Roman" w:hAnsi="Times New Roman" w:cs="Times New Roman"/>
          <w:sz w:val="28"/>
          <w:szCs w:val="28"/>
          <w:lang w:val="kk-KZ"/>
        </w:rPr>
        <w:t>»</w:t>
      </w:r>
      <w:r w:rsidRPr="00B70DC2">
        <w:rPr>
          <w:rFonts w:ascii="Times New Roman" w:hAnsi="Times New Roman" w:cs="Times New Roman"/>
          <w:sz w:val="28"/>
          <w:szCs w:val="28"/>
          <w:lang w:val="kk-KZ"/>
        </w:rPr>
        <w:t xml:space="preserve"> мессенджерінде бот-платформаны іске қосу арқылы шағымдарды қарау мүмкіндігін зерттеген жөн, бұл өтініш берушілерден түсетін сұраулар ағынын азайтады.</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lastRenderedPageBreak/>
        <w:t>Адвокатура сот және құқық қорғау органдарымен өзара іс-қимылдың барлық процесін толығымен цифрландырып, «Электрондық Адвокатура» ұғымын енгізуі қажет.</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Республикалық адвокаттар алқасы жанынан адвокаттық қызметті ғылыми-тәжірибелік қамтамасыз ету мақсатында </w:t>
      </w:r>
      <w:r w:rsidRPr="001D535C">
        <w:rPr>
          <w:rFonts w:ascii="Times New Roman" w:hAnsi="Times New Roman" w:cs="Times New Roman"/>
          <w:i/>
          <w:sz w:val="28"/>
          <w:szCs w:val="28"/>
          <w:lang w:val="ru-RU"/>
        </w:rPr>
        <w:t>электрондық адвокаттық кітапхана</w:t>
      </w:r>
      <w:r w:rsidRPr="001D535C">
        <w:rPr>
          <w:rFonts w:ascii="Times New Roman" w:hAnsi="Times New Roman" w:cs="Times New Roman"/>
          <w:sz w:val="28"/>
          <w:szCs w:val="28"/>
          <w:lang w:val="ru-RU"/>
        </w:rPr>
        <w:t xml:space="preserve"> құру – адвокаттар үшін ақпаратқа қолжетімділікті арттыруда келесі қадам болады.</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b/>
          <w:sz w:val="28"/>
          <w:szCs w:val="28"/>
          <w:lang w:val="ru-RU"/>
        </w:rPr>
        <w:t>«Виртуалды адвокат» ретінде болашақ</w:t>
      </w:r>
      <w:r w:rsidRPr="001D535C">
        <w:rPr>
          <w:rFonts w:ascii="Times New Roman" w:hAnsi="Times New Roman" w:cs="Times New Roman"/>
          <w:sz w:val="28"/>
          <w:szCs w:val="28"/>
          <w:lang w:val="ru-RU"/>
        </w:rPr>
        <w:t xml:space="preserve"> құқықтану мамандығы - бұл цифрлық технологиялар мен платформаларды қолдана отырып, заң қызметтерін ұсынатын шындық. «Ертең бірте-бірте Бүгінге айналады».</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Әлем толықтай цифрлыққа ауысқанда және көп әрекеттер цифрлық ортада жүзеге асырылғанда, адвокатура оған «кедей туыспен емес, өз пәтерімен» кіруі керек.</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Бұл адвокатураның цифрлық егемендігі мәселесін шешуі қажет.</w:t>
      </w:r>
    </w:p>
    <w:p w:rsidR="00E102DD" w:rsidRPr="001D535C" w:rsidRDefault="00E102DD" w:rsidP="001D535C">
      <w:pPr>
        <w:spacing w:after="0" w:line="276" w:lineRule="auto"/>
        <w:ind w:hanging="142"/>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                                          </w:t>
      </w:r>
    </w:p>
    <w:p w:rsidR="007336B1" w:rsidRDefault="007336B1" w:rsidP="001D535C">
      <w:pPr>
        <w:spacing w:after="0" w:line="276" w:lineRule="auto"/>
        <w:jc w:val="both"/>
        <w:rPr>
          <w:rFonts w:ascii="Times New Roman" w:hAnsi="Times New Roman" w:cs="Times New Roman"/>
          <w:i/>
          <w:sz w:val="28"/>
          <w:szCs w:val="28"/>
          <w:lang w:val="ru-RU"/>
        </w:rPr>
      </w:pPr>
      <w:r>
        <w:rPr>
          <w:rFonts w:ascii="Times New Roman" w:hAnsi="Times New Roman" w:cs="Times New Roman"/>
          <w:i/>
          <w:sz w:val="28"/>
          <w:szCs w:val="28"/>
          <w:lang w:val="ru-RU"/>
        </w:rPr>
        <w:t xml:space="preserve">                                                    </w:t>
      </w:r>
      <w:r w:rsidR="00E102DD" w:rsidRPr="001D535C">
        <w:rPr>
          <w:rFonts w:ascii="Times New Roman" w:hAnsi="Times New Roman" w:cs="Times New Roman"/>
          <w:i/>
          <w:sz w:val="28"/>
          <w:szCs w:val="28"/>
          <w:lang w:val="ru-RU"/>
        </w:rPr>
        <w:t>«Адвокатура – бұл жай ғана кәсіп емес,</w:t>
      </w:r>
    </w:p>
    <w:p w:rsidR="007336B1" w:rsidRDefault="007336B1" w:rsidP="001D535C">
      <w:pPr>
        <w:spacing w:after="0" w:line="276" w:lineRule="auto"/>
        <w:jc w:val="both"/>
        <w:rPr>
          <w:rFonts w:ascii="Times New Roman" w:hAnsi="Times New Roman" w:cs="Times New Roman"/>
          <w:i/>
          <w:sz w:val="28"/>
          <w:szCs w:val="28"/>
          <w:lang w:val="ru-RU"/>
        </w:rPr>
      </w:pPr>
      <w:r>
        <w:rPr>
          <w:rFonts w:ascii="Times New Roman" w:hAnsi="Times New Roman" w:cs="Times New Roman"/>
          <w:i/>
          <w:sz w:val="28"/>
          <w:szCs w:val="28"/>
          <w:lang w:val="ru-RU"/>
        </w:rPr>
        <w:t xml:space="preserve">                                                   </w:t>
      </w:r>
      <w:r w:rsidR="00E102DD" w:rsidRPr="001D535C">
        <w:rPr>
          <w:rFonts w:ascii="Times New Roman" w:hAnsi="Times New Roman" w:cs="Times New Roman"/>
          <w:i/>
          <w:sz w:val="28"/>
          <w:szCs w:val="28"/>
          <w:lang w:val="ru-RU"/>
        </w:rPr>
        <w:t xml:space="preserve"> ол адамның құқықтары мен бостандықтарын </w:t>
      </w:r>
    </w:p>
    <w:p w:rsidR="00D87370" w:rsidRPr="001D535C" w:rsidRDefault="007336B1" w:rsidP="001D535C">
      <w:pPr>
        <w:spacing w:after="0" w:line="276" w:lineRule="auto"/>
        <w:jc w:val="both"/>
        <w:rPr>
          <w:rFonts w:ascii="Times New Roman" w:hAnsi="Times New Roman" w:cs="Times New Roman"/>
          <w:i/>
          <w:sz w:val="28"/>
          <w:szCs w:val="28"/>
          <w:lang w:val="ru-RU"/>
        </w:rPr>
      </w:pPr>
      <w:r>
        <w:rPr>
          <w:rFonts w:ascii="Times New Roman" w:hAnsi="Times New Roman" w:cs="Times New Roman"/>
          <w:i/>
          <w:sz w:val="28"/>
          <w:szCs w:val="28"/>
          <w:lang w:val="ru-RU"/>
        </w:rPr>
        <w:t xml:space="preserve">                                                    </w:t>
      </w:r>
      <w:r w:rsidR="00D87370" w:rsidRPr="001D535C">
        <w:rPr>
          <w:rFonts w:ascii="Times New Roman" w:hAnsi="Times New Roman" w:cs="Times New Roman"/>
          <w:i/>
          <w:sz w:val="28"/>
          <w:szCs w:val="28"/>
          <w:lang w:val="ru-RU"/>
        </w:rPr>
        <w:t xml:space="preserve">қорғайтын әлеуметтік институт».  </w:t>
      </w:r>
    </w:p>
    <w:p w:rsidR="00E102DD" w:rsidRPr="001D535C" w:rsidRDefault="00E102DD" w:rsidP="001D535C">
      <w:pPr>
        <w:spacing w:after="0" w:line="276" w:lineRule="auto"/>
        <w:jc w:val="both"/>
        <w:rPr>
          <w:rFonts w:ascii="Times New Roman" w:hAnsi="Times New Roman" w:cs="Times New Roman"/>
          <w:i/>
          <w:sz w:val="28"/>
          <w:szCs w:val="28"/>
          <w:lang w:val="ru-RU"/>
        </w:rPr>
      </w:pPr>
      <w:r w:rsidRPr="001D535C">
        <w:rPr>
          <w:rFonts w:ascii="Times New Roman" w:hAnsi="Times New Roman" w:cs="Times New Roman"/>
          <w:sz w:val="28"/>
          <w:szCs w:val="28"/>
          <w:lang w:val="ru-RU"/>
        </w:rPr>
        <w:t xml:space="preserve">                     </w:t>
      </w:r>
      <w:r w:rsidR="00D87370" w:rsidRPr="001D535C">
        <w:rPr>
          <w:rFonts w:ascii="Times New Roman" w:hAnsi="Times New Roman" w:cs="Times New Roman"/>
          <w:sz w:val="28"/>
          <w:szCs w:val="28"/>
          <w:lang w:val="ru-RU"/>
        </w:rPr>
        <w:t xml:space="preserve">                  </w:t>
      </w:r>
      <w:r w:rsidRPr="001D535C">
        <w:rPr>
          <w:rFonts w:ascii="Times New Roman" w:hAnsi="Times New Roman" w:cs="Times New Roman"/>
          <w:sz w:val="28"/>
          <w:szCs w:val="28"/>
          <w:lang w:val="ru-RU"/>
        </w:rPr>
        <w:t xml:space="preserve"> </w:t>
      </w:r>
      <w:r w:rsidR="007336B1">
        <w:rPr>
          <w:rFonts w:ascii="Times New Roman" w:hAnsi="Times New Roman" w:cs="Times New Roman"/>
          <w:sz w:val="28"/>
          <w:szCs w:val="28"/>
          <w:lang w:val="ru-RU"/>
        </w:rPr>
        <w:t xml:space="preserve">                             </w:t>
      </w:r>
      <w:r w:rsidR="00D87370" w:rsidRPr="001D535C">
        <w:rPr>
          <w:rFonts w:ascii="Times New Roman" w:hAnsi="Times New Roman" w:cs="Times New Roman"/>
          <w:i/>
          <w:sz w:val="28"/>
          <w:szCs w:val="28"/>
          <w:lang w:val="ru-RU"/>
        </w:rPr>
        <w:t xml:space="preserve">(Вацлав Гавел)  </w:t>
      </w:r>
      <w:r w:rsidRPr="001D535C">
        <w:rPr>
          <w:rFonts w:ascii="Times New Roman" w:hAnsi="Times New Roman" w:cs="Times New Roman"/>
          <w:i/>
          <w:sz w:val="28"/>
          <w:szCs w:val="28"/>
          <w:lang w:val="ru-RU"/>
        </w:rPr>
        <w:t xml:space="preserve">                                                                                           </w:t>
      </w:r>
    </w:p>
    <w:p w:rsidR="00E102DD" w:rsidRPr="001D535C" w:rsidRDefault="00E102DD" w:rsidP="001D535C">
      <w:pPr>
        <w:spacing w:after="0" w:line="276" w:lineRule="auto"/>
        <w:jc w:val="both"/>
        <w:rPr>
          <w:rFonts w:ascii="Times New Roman" w:hAnsi="Times New Roman" w:cs="Times New Roman"/>
          <w:sz w:val="28"/>
          <w:szCs w:val="28"/>
          <w:lang w:val="ru-RU"/>
        </w:rPr>
      </w:pPr>
    </w:p>
    <w:p w:rsidR="00E102DD" w:rsidRDefault="00E102DD" w:rsidP="001D535C">
      <w:pPr>
        <w:spacing w:after="0" w:line="276" w:lineRule="auto"/>
        <w:jc w:val="both"/>
        <w:rPr>
          <w:rFonts w:ascii="Times New Roman" w:hAnsi="Times New Roman" w:cs="Times New Roman"/>
          <w:b/>
          <w:sz w:val="28"/>
          <w:szCs w:val="28"/>
          <w:lang w:val="ru-RU"/>
        </w:rPr>
      </w:pPr>
      <w:r w:rsidRPr="001D535C">
        <w:rPr>
          <w:rFonts w:ascii="Times New Roman" w:hAnsi="Times New Roman" w:cs="Times New Roman"/>
          <w:b/>
          <w:sz w:val="28"/>
          <w:szCs w:val="28"/>
          <w:lang w:val="ru-RU"/>
        </w:rPr>
        <w:t>ТӨРТІНШІ. Адвокатура – әлеуметтік институт</w:t>
      </w:r>
    </w:p>
    <w:p w:rsidR="007336B1" w:rsidRPr="001D535C" w:rsidRDefault="007336B1" w:rsidP="001D535C">
      <w:pPr>
        <w:spacing w:after="0" w:line="276" w:lineRule="auto"/>
        <w:jc w:val="both"/>
        <w:rPr>
          <w:rFonts w:ascii="Times New Roman" w:hAnsi="Times New Roman" w:cs="Times New Roman"/>
          <w:b/>
          <w:sz w:val="28"/>
          <w:szCs w:val="28"/>
          <w:lang w:val="ru-RU"/>
        </w:rPr>
      </w:pP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Біз азаматтық қоғамның әлеуметтік бағдарланған институты болуға, құқықтық мемлекеттің қалыптасуына барынша өз үлесімізді қосуға тиіспіз. Ол үшін бірқатар өзекті міндеттерді шешу қажет.</w:t>
      </w:r>
    </w:p>
    <w:p w:rsidR="00E102DD" w:rsidRPr="001D535C" w:rsidRDefault="00E102DD" w:rsidP="001D535C">
      <w:pPr>
        <w:spacing w:after="0" w:line="276" w:lineRule="auto"/>
        <w:ind w:firstLine="321"/>
        <w:jc w:val="both"/>
        <w:rPr>
          <w:rFonts w:ascii="Times New Roman" w:hAnsi="Times New Roman" w:cs="Times New Roman"/>
          <w:i/>
          <w:sz w:val="28"/>
          <w:szCs w:val="28"/>
          <w:lang w:val="ru-RU"/>
        </w:rPr>
      </w:pPr>
      <w:r w:rsidRPr="001D535C">
        <w:rPr>
          <w:rFonts w:ascii="Times New Roman" w:hAnsi="Times New Roman" w:cs="Times New Roman"/>
          <w:sz w:val="28"/>
          <w:szCs w:val="28"/>
          <w:lang w:val="ru-RU"/>
        </w:rPr>
        <w:t xml:space="preserve"> - </w:t>
      </w:r>
      <w:r w:rsidRPr="001D535C">
        <w:rPr>
          <w:rFonts w:ascii="Times New Roman" w:hAnsi="Times New Roman" w:cs="Times New Roman"/>
          <w:i/>
          <w:sz w:val="28"/>
          <w:szCs w:val="28"/>
          <w:lang w:val="ru-RU"/>
        </w:rPr>
        <w:t>«</w:t>
      </w:r>
      <w:r w:rsidRPr="001D535C">
        <w:rPr>
          <w:rFonts w:ascii="Times New Roman" w:hAnsi="Times New Roman" w:cs="Times New Roman"/>
          <w:i/>
          <w:sz w:val="28"/>
          <w:szCs w:val="28"/>
        </w:rPr>
        <w:t>p</w:t>
      </w:r>
      <w:r w:rsidRPr="001D535C">
        <w:rPr>
          <w:rFonts w:ascii="Times New Roman" w:hAnsi="Times New Roman" w:cs="Times New Roman"/>
          <w:i/>
          <w:sz w:val="28"/>
          <w:szCs w:val="28"/>
          <w:lang w:val="ru-RU"/>
        </w:rPr>
        <w:t>ro bono publico» (қоғам игілігі үшін) қызмет принципі</w:t>
      </w:r>
    </w:p>
    <w:p w:rsidR="00E102DD" w:rsidRPr="001D535C" w:rsidRDefault="00E102DD" w:rsidP="001D535C">
      <w:pPr>
        <w:spacing w:after="0" w:line="276" w:lineRule="auto"/>
        <w:ind w:firstLine="321"/>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  </w:t>
      </w:r>
      <w:r w:rsidR="006F5AA1" w:rsidRPr="001D535C">
        <w:rPr>
          <w:rFonts w:ascii="Times New Roman" w:hAnsi="Times New Roman" w:cs="Times New Roman"/>
          <w:sz w:val="28"/>
          <w:szCs w:val="28"/>
          <w:lang w:val="ru-RU"/>
        </w:rPr>
        <w:t>К</w:t>
      </w:r>
      <w:r w:rsidRPr="001D535C">
        <w:rPr>
          <w:rFonts w:ascii="Times New Roman" w:hAnsi="Times New Roman" w:cs="Times New Roman"/>
          <w:sz w:val="28"/>
          <w:szCs w:val="28"/>
          <w:lang w:val="ru-RU"/>
        </w:rPr>
        <w:t>өбінесе</w:t>
      </w:r>
      <w:r w:rsidR="006F5AA1" w:rsidRPr="001D535C">
        <w:rPr>
          <w:rFonts w:ascii="Times New Roman" w:hAnsi="Times New Roman" w:cs="Times New Roman"/>
          <w:sz w:val="28"/>
          <w:szCs w:val="28"/>
          <w:lang w:val="ru-RU"/>
        </w:rPr>
        <w:t xml:space="preserve"> біз</w:t>
      </w:r>
      <w:r w:rsidRPr="001D535C">
        <w:rPr>
          <w:rFonts w:ascii="Times New Roman" w:hAnsi="Times New Roman" w:cs="Times New Roman"/>
          <w:sz w:val="28"/>
          <w:szCs w:val="28"/>
          <w:lang w:val="ru-RU"/>
        </w:rPr>
        <w:t xml:space="preserve"> ресми түрде мемлекет кепілдік берген заң көмегіне құқығы жоқ және адвокатқа ақы төлей алмайтын азаматтармен жиі кездесеміз.</w:t>
      </w:r>
    </w:p>
    <w:p w:rsidR="00E102DD" w:rsidRPr="001D535C" w:rsidRDefault="00E102DD" w:rsidP="001D535C">
      <w:pPr>
        <w:spacing w:after="0" w:line="276" w:lineRule="auto"/>
        <w:ind w:firstLine="321"/>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  Осыған байланысты, «pro bono» принциптері бойынша заң көмегін көрсету – адвокаттық қызметтің перспективалы бағыттарының бірі болып табылады, әсіресе </w:t>
      </w:r>
      <w:r w:rsidRPr="001D535C">
        <w:rPr>
          <w:rFonts w:ascii="Times New Roman" w:hAnsi="Times New Roman" w:cs="Times New Roman"/>
          <w:i/>
          <w:sz w:val="28"/>
          <w:szCs w:val="28"/>
          <w:lang w:val="ru-RU"/>
        </w:rPr>
        <w:t xml:space="preserve">салықтық жеңілдіктер </w:t>
      </w:r>
      <w:r w:rsidRPr="001D535C">
        <w:rPr>
          <w:rFonts w:ascii="Times New Roman" w:hAnsi="Times New Roman" w:cs="Times New Roman"/>
          <w:sz w:val="28"/>
          <w:szCs w:val="28"/>
          <w:lang w:val="ru-RU"/>
        </w:rPr>
        <w:t>тұрғысынан.</w:t>
      </w:r>
    </w:p>
    <w:p w:rsidR="00E102DD" w:rsidRPr="001D535C" w:rsidRDefault="00E102DD" w:rsidP="001D535C">
      <w:pPr>
        <w:spacing w:after="0" w:line="276" w:lineRule="auto"/>
        <w:ind w:firstLine="321"/>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  Мұндай көмек әлеуметтік шиеленісті айтарлықтай төмендетіп, Қазақстан азаматтарының сенім деңгейін арттырады.</w:t>
      </w:r>
    </w:p>
    <w:p w:rsidR="00E102DD" w:rsidRPr="007336B1" w:rsidRDefault="00E102DD" w:rsidP="001D535C">
      <w:pPr>
        <w:spacing w:after="0" w:line="276" w:lineRule="auto"/>
        <w:ind w:firstLine="321"/>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  Бұл құндылықтар адвокаттық қызметтің мағыналары мен бағдарларын белгілейді, даму философиясы деп айтуға болады және біздің болашақ бейнемізді қалыптастырады.</w:t>
      </w:r>
      <w:r w:rsidRPr="006733A4">
        <w:rPr>
          <w:highlight w:val="yellow"/>
          <w:lang w:val="ru-RU"/>
        </w:rPr>
        <w:t xml:space="preserve"> </w:t>
      </w:r>
      <w:r w:rsidRPr="007336B1">
        <w:rPr>
          <w:rFonts w:ascii="Times New Roman" w:hAnsi="Times New Roman" w:cs="Times New Roman"/>
          <w:sz w:val="28"/>
          <w:szCs w:val="28"/>
          <w:lang w:val="ru-RU"/>
        </w:rPr>
        <w:t>Әділ айтылғандай, «</w:t>
      </w:r>
      <w:r w:rsidRPr="007336B1">
        <w:rPr>
          <w:rFonts w:ascii="Times New Roman" w:hAnsi="Times New Roman" w:cs="Times New Roman"/>
          <w:color w:val="000000"/>
          <w:sz w:val="28"/>
          <w:szCs w:val="28"/>
          <w:lang w:val="ru-RU"/>
        </w:rPr>
        <w:t>кәсіби шеберлікпен жасалған ақысыз көмек (р</w:t>
      </w:r>
      <w:r w:rsidRPr="007336B1">
        <w:rPr>
          <w:rFonts w:ascii="Times New Roman" w:hAnsi="Times New Roman" w:cs="Times New Roman"/>
          <w:color w:val="000000"/>
          <w:sz w:val="28"/>
          <w:szCs w:val="28"/>
        </w:rPr>
        <w:t>ro</w:t>
      </w:r>
      <w:r w:rsidRPr="007336B1">
        <w:rPr>
          <w:rFonts w:ascii="Times New Roman" w:hAnsi="Times New Roman" w:cs="Times New Roman"/>
          <w:color w:val="000000"/>
          <w:sz w:val="28"/>
          <w:szCs w:val="28"/>
          <w:lang w:val="ru-RU"/>
        </w:rPr>
        <w:t xml:space="preserve"> </w:t>
      </w:r>
      <w:r w:rsidRPr="007336B1">
        <w:rPr>
          <w:rFonts w:ascii="Times New Roman" w:hAnsi="Times New Roman" w:cs="Times New Roman"/>
          <w:color w:val="000000"/>
          <w:sz w:val="28"/>
          <w:szCs w:val="28"/>
        </w:rPr>
        <w:t>bono</w:t>
      </w:r>
      <w:r w:rsidRPr="007336B1">
        <w:rPr>
          <w:rFonts w:ascii="Times New Roman" w:hAnsi="Times New Roman" w:cs="Times New Roman"/>
          <w:color w:val="000000"/>
          <w:sz w:val="28"/>
          <w:szCs w:val="28"/>
          <w:lang w:val="ru-RU"/>
        </w:rPr>
        <w:t>) – бұл әлемді өзгертетін көмек».</w:t>
      </w:r>
    </w:p>
    <w:p w:rsidR="00E102DD" w:rsidRPr="007336B1" w:rsidRDefault="00E102DD" w:rsidP="001D535C">
      <w:pPr>
        <w:spacing w:after="0" w:line="276" w:lineRule="auto"/>
        <w:ind w:firstLine="463"/>
        <w:jc w:val="both"/>
        <w:rPr>
          <w:rFonts w:ascii="Times New Roman" w:hAnsi="Times New Roman" w:cs="Times New Roman"/>
          <w:sz w:val="28"/>
          <w:szCs w:val="28"/>
          <w:lang w:val="ru-RU"/>
        </w:rPr>
      </w:pPr>
      <w:r w:rsidRPr="007336B1">
        <w:rPr>
          <w:rFonts w:ascii="Times New Roman" w:hAnsi="Times New Roman" w:cs="Times New Roman"/>
          <w:sz w:val="28"/>
          <w:szCs w:val="28"/>
          <w:lang w:val="ru-RU"/>
        </w:rPr>
        <w:lastRenderedPageBreak/>
        <w:t xml:space="preserve">  Адвокатура алаңында біз мемлекеттік кепілдік берілген заң көмегіне қосымша ретінде pro bono бағдарламаларына қатысатындарды біріктіре аламыз.</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Адвокаттық қызметтің бұл бағыты мемлекет бюджетіне қомақты қаражат әкеледі, өйткені рro bono көрсеткен заң көмегінің арқасында мемлекеттік органдардың жүктемесі азаяды.</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Сонымен қатар, кейбір адвокаттар Парламентте және басқа алқалы органдарда заң жобаларын талқылау кезінде сарапшы ретінде қатысады. Адвокаттардың сараптамалық қорытындыларды жасауға қатысуы жүйелі және өтеусіз сипатқа ие және норма жасау саласындағы арнайы сипаттағы «pro bono» қызметі ретінде қарастыру қажет. </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Осыған байланысты, адвокаттардың кәсіби этика Кодексінде pro bono қызметін адвокаттың кәсіби жауапкершілігі ретінде реттеу қажеттігі туындап отыр.</w:t>
      </w:r>
    </w:p>
    <w:p w:rsidR="00E102DD" w:rsidRPr="001D535C" w:rsidRDefault="00E102DD" w:rsidP="001D535C">
      <w:pPr>
        <w:spacing w:after="0" w:line="276" w:lineRule="auto"/>
        <w:jc w:val="both"/>
        <w:rPr>
          <w:rFonts w:ascii="Times New Roman" w:hAnsi="Times New Roman" w:cs="Times New Roman"/>
          <w:sz w:val="28"/>
          <w:szCs w:val="28"/>
          <w:lang w:val="ru-RU"/>
        </w:rPr>
      </w:pP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 - </w:t>
      </w:r>
      <w:r w:rsidRPr="001D535C">
        <w:rPr>
          <w:rFonts w:ascii="Times New Roman" w:hAnsi="Times New Roman" w:cs="Times New Roman"/>
          <w:i/>
          <w:sz w:val="28"/>
          <w:szCs w:val="28"/>
          <w:lang w:val="ru-RU"/>
        </w:rPr>
        <w:t>МКЗК жүйесін жетілдіру жүйесін жетілдіру</w:t>
      </w:r>
    </w:p>
    <w:p w:rsidR="00E102DD" w:rsidRPr="001D535C" w:rsidRDefault="00E102DD" w:rsidP="001D535C">
      <w:pPr>
        <w:spacing w:after="0" w:line="276" w:lineRule="auto"/>
        <w:ind w:firstLine="321"/>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  Мемлекет тарапынан тағайындалған адвокаттарға жеткілікті қаржыландырудың болмауы азаматтарға көрсетілетін тегін заң көмегінің сапасына ғана емес, оның уақытылы төленуіне де күмән тудырады.</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 Практикада адвокаттар төлем туралы шешімді 1 ай және одан да көп уақыт күтеді. Соттардың канцеляриялары адвокаттардың өтініштеріне жауап беру мерзімін 1 ай деп белгілейді. Алайда, бір айдан кейін де төлем туралы шешім алу қиынға соғады.</w:t>
      </w:r>
    </w:p>
    <w:p w:rsidR="00E102DD" w:rsidRPr="001D535C" w:rsidRDefault="00E102DD" w:rsidP="001D535C">
      <w:pPr>
        <w:spacing w:after="0" w:line="276" w:lineRule="auto"/>
        <w:ind w:firstLine="321"/>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  «Мемлекет тарапынан адвокаттық қызметті жеткіліксіз қаржыландыру азаматтардың тегін заң көмегінің сапасына күмән келтіреді және адвокатураның қоғамдағы беделін арттыруға кедергі болады. Шын мәнінде, бұл жағдай құқық саласындағы білікті маман – адвокаттың еңбегін пайдалануына әкеледі, бұл заңдық және моральдық-этикалық тұрғыдан қабылданбайды» деген пікірмен келісемін. </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 «Заң практикасы адвокатқа жеткілікті өмір сүруге мүмкіндік беруі керек. Егер бұл қаражат жеткіліксіз болса, оның тәуелсіздігіне қауіп төнеді».</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  Қаржыландыруды ұлғайту және МКЗК </w:t>
      </w:r>
      <w:r w:rsidRPr="001D535C">
        <w:rPr>
          <w:rFonts w:ascii="Times New Roman" w:hAnsi="Times New Roman" w:cs="Times New Roman"/>
          <w:i/>
          <w:sz w:val="28"/>
          <w:szCs w:val="28"/>
          <w:lang w:val="ru-RU"/>
        </w:rPr>
        <w:t>(мемлекет кепілдік берген заң көмегі</w:t>
      </w:r>
      <w:r w:rsidRPr="001D535C">
        <w:rPr>
          <w:rFonts w:ascii="Times New Roman" w:hAnsi="Times New Roman" w:cs="Times New Roman"/>
          <w:sz w:val="28"/>
          <w:szCs w:val="28"/>
          <w:lang w:val="ru-RU"/>
        </w:rPr>
        <w:t xml:space="preserve">) бойынша адвокаттар жұмысының тетіктерін жетілдіру мақсаты ретінде МКЗК бойынша төлемді сағат бойынша емес, біріктірілген төлем схемасы ретінде табысты жұмыс істегені үшін адвокатқа қосымша гонорар төлей отырып, күндер санына байланысты </w:t>
      </w:r>
      <w:r w:rsidRPr="001D535C">
        <w:rPr>
          <w:rFonts w:ascii="Times New Roman" w:hAnsi="Times New Roman" w:cs="Times New Roman"/>
          <w:i/>
          <w:sz w:val="28"/>
          <w:szCs w:val="28"/>
          <w:lang w:val="ru-RU"/>
        </w:rPr>
        <w:t>жеке іс бойынша</w:t>
      </w:r>
      <w:r w:rsidRPr="001D535C">
        <w:rPr>
          <w:rFonts w:ascii="Times New Roman" w:hAnsi="Times New Roman" w:cs="Times New Roman"/>
          <w:sz w:val="28"/>
          <w:szCs w:val="28"/>
          <w:lang w:val="ru-RU"/>
        </w:rPr>
        <w:t xml:space="preserve"> енгізуді ұсынамын.</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lastRenderedPageBreak/>
        <w:t xml:space="preserve">  Бұл тәсіл адвокаттың тергеушіге және судьяға тәуелділігін азайтады, адвокаттың жұмысқа жұмсаған сағаттарының санын және сәйкесінше адвокатқа төленетін сомалардың мөлшерін анықтауға көмектеседі. </w:t>
      </w:r>
    </w:p>
    <w:p w:rsidR="00E102DD" w:rsidRPr="001D535C" w:rsidRDefault="00E102DD" w:rsidP="001D535C">
      <w:pPr>
        <w:spacing w:after="0" w:line="276" w:lineRule="auto"/>
        <w:ind w:firstLine="463"/>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  Осыған байланысты адвокаттың заң көмегін көрсету туралы шартқа «табыс гонорары» туралы шартты енгізу құқығын бекіту қажет, бұл заң көмегін көрсету нәтижесіне байланысты болады.</w:t>
      </w:r>
    </w:p>
    <w:p w:rsidR="00E102DD" w:rsidRPr="001D535C" w:rsidRDefault="00E102DD" w:rsidP="001D535C">
      <w:pPr>
        <w:spacing w:after="0" w:line="276" w:lineRule="auto"/>
        <w:jc w:val="both"/>
        <w:rPr>
          <w:rFonts w:ascii="Times New Roman" w:hAnsi="Times New Roman" w:cs="Times New Roman"/>
          <w:i/>
          <w:sz w:val="28"/>
          <w:szCs w:val="28"/>
          <w:lang w:val="ru-RU"/>
        </w:rPr>
      </w:pPr>
    </w:p>
    <w:p w:rsidR="00E102DD" w:rsidRPr="001D535C" w:rsidRDefault="00E102DD" w:rsidP="001D535C">
      <w:pPr>
        <w:spacing w:after="0" w:line="276" w:lineRule="auto"/>
        <w:ind w:firstLine="459"/>
        <w:jc w:val="both"/>
        <w:rPr>
          <w:rFonts w:ascii="Times New Roman" w:hAnsi="Times New Roman" w:cs="Times New Roman"/>
          <w:i/>
          <w:sz w:val="28"/>
          <w:szCs w:val="28"/>
          <w:lang w:val="ru-RU"/>
        </w:rPr>
      </w:pPr>
      <w:r w:rsidRPr="001D535C">
        <w:rPr>
          <w:rFonts w:ascii="Times New Roman" w:hAnsi="Times New Roman" w:cs="Times New Roman"/>
          <w:i/>
          <w:sz w:val="28"/>
          <w:szCs w:val="28"/>
          <w:lang w:val="ru-RU"/>
        </w:rPr>
        <w:t xml:space="preserve"> - Ауылдағы адвокат</w:t>
      </w:r>
    </w:p>
    <w:p w:rsidR="00E102DD" w:rsidRPr="001D535C" w:rsidRDefault="00E102DD" w:rsidP="001D535C">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  Аудандарға және ауылдарға барып жұмыс істейтін адвокаттар аумақтық алқалардың дамуының жаңа қозғаушы күші болуы тиіс.</w:t>
      </w:r>
    </w:p>
    <w:p w:rsidR="00E102DD" w:rsidRPr="001D535C" w:rsidRDefault="00E102DD" w:rsidP="001D535C">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  Ауылдағы адвокаттарға әлеуметтік қолдау жасау, азаматтардың құқықтарын алыс аймақтарда қамтамасыз ету және кәсіби қызмет үшін тең жағдай жасау тұрғысынан маңызды қадам болып табылады.</w:t>
      </w:r>
    </w:p>
    <w:p w:rsidR="00E102DD" w:rsidRPr="001D535C" w:rsidRDefault="00E102DD" w:rsidP="001D535C">
      <w:pPr>
        <w:spacing w:after="0" w:line="276" w:lineRule="auto"/>
        <w:ind w:firstLine="601"/>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  Өкінішке қарай, қазіргі кезде адвокаттардың ірі қалаларға көшуі өңірлерде кадр тапшылығын тудырады, әрі шағын елді мекендерде қажетті инфрақұрылым жеткіліксіз.</w:t>
      </w:r>
    </w:p>
    <w:p w:rsidR="00E102DD" w:rsidRPr="001D535C" w:rsidRDefault="00E102DD" w:rsidP="001D535C">
      <w:pPr>
        <w:spacing w:after="0" w:line="276" w:lineRule="auto"/>
        <w:ind w:firstLine="601"/>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  Мұндай жағдайларда басқа елді мекеннен адвокат шақыру қажет болып, бұл қызмет құнын арттырады.</w:t>
      </w:r>
    </w:p>
    <w:p w:rsidR="00E102DD" w:rsidRPr="001D535C" w:rsidRDefault="00E102DD" w:rsidP="001D535C">
      <w:pPr>
        <w:spacing w:after="0" w:line="276" w:lineRule="auto"/>
        <w:ind w:firstLine="601"/>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  Нәтижесінде, ауылдық жерлердің тұрғындары өз құқықтары мен заң көмегін алу мүмкіндіктері туралы аз хабардар болуы мүмкін.</w:t>
      </w:r>
    </w:p>
    <w:p w:rsidR="00E102DD" w:rsidRPr="001D535C" w:rsidRDefault="00E102DD" w:rsidP="001D535C">
      <w:pPr>
        <w:spacing w:after="0" w:line="276" w:lineRule="auto"/>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  Біз Республика Үкіметіне және профильді министрлікке МКЗК аясында ауылда жұмыс істейтін адвокаттарға әлеуметтік қолдау көрсету туралы ұсыныстар енгіземіз. Бұл көмек дәрігерлер мен мұғалімдерге берілетін біржолғы көтерме жәрдемақы мен тұрғын үй сатып алу немесе салу үшін бюджеттік несие (</w:t>
      </w:r>
      <w:r w:rsidRPr="001D535C">
        <w:rPr>
          <w:rFonts w:ascii="Times New Roman" w:hAnsi="Times New Roman" w:cs="Times New Roman"/>
          <w:i/>
          <w:sz w:val="28"/>
          <w:szCs w:val="28"/>
          <w:lang w:val="ru-RU"/>
        </w:rPr>
        <w:t>шамамен 7-10 миллион теңге</w:t>
      </w:r>
      <w:r w:rsidRPr="001D535C">
        <w:rPr>
          <w:rFonts w:ascii="Times New Roman" w:hAnsi="Times New Roman" w:cs="Times New Roman"/>
          <w:sz w:val="28"/>
          <w:szCs w:val="28"/>
          <w:lang w:val="ru-RU"/>
        </w:rPr>
        <w:t>) түрінде болмақ. Сонымен қатар, жергілікті атқарушы органдармен бірлесе отырып, ауылдық жерлерде тұрғын үй немесе кеңсе жалдау бойынша жеңілдіктер енгізу мүмкіндігін қарастыру қажет.</w:t>
      </w:r>
    </w:p>
    <w:p w:rsidR="00E102DD" w:rsidRPr="001D535C" w:rsidRDefault="00E102DD" w:rsidP="001D535C">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  Жұмыс істеу үшін басқа елді мекендерге жиі баруға мәжбүр болған ауылдық жерлердегі адвокаттар үшін көлік шығындарының өтемақысын немесе жол жүру субсидиясын енгізу керек.</w:t>
      </w:r>
    </w:p>
    <w:p w:rsidR="00E102DD" w:rsidRPr="001D535C" w:rsidRDefault="00E102DD" w:rsidP="001D535C">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  Бұл РАА Сараптамалық кеңесі мен Президиумының алаңында талқыланатын маңызды мәселе.</w:t>
      </w:r>
    </w:p>
    <w:p w:rsidR="00E102DD" w:rsidRPr="001D535C" w:rsidRDefault="00E102DD" w:rsidP="001D535C">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  Сонымен қатар, бұл жерде ауылдағы адвокаттық қызметті толыққанды отбасылық бірлестік негізіндегі жалпы меншікте тұрған шаруа қожалығымен үйлестіру мәселесін шешу де мүмкін деп санаймын.</w:t>
      </w:r>
    </w:p>
    <w:p w:rsidR="00E102DD" w:rsidRPr="001D535C" w:rsidRDefault="00E102DD" w:rsidP="001D535C">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  «Адвокат» мамандығына қойылатын талаптар күшейіп келе жатқандықтан, мемлекет адвокаттық кәсіп қызметкерлерінің әлеуметтік қамсыздандыру кепілдіктері туралы қамқорлық жасауы керек. </w:t>
      </w:r>
    </w:p>
    <w:p w:rsidR="00E102DD" w:rsidRPr="001D535C" w:rsidRDefault="00E102DD" w:rsidP="001D535C">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lastRenderedPageBreak/>
        <w:t xml:space="preserve">  Мен сондай-ақ, ауылдағы адвокаттардың жеңілдетілген салық салу жүйесі бойынша жұмыс істеу құқығына ие болуы керек деп сенемін.</w:t>
      </w:r>
    </w:p>
    <w:p w:rsidR="00E102DD" w:rsidRPr="001D535C" w:rsidRDefault="00E102DD" w:rsidP="001D535C">
      <w:pPr>
        <w:spacing w:after="0" w:line="276" w:lineRule="auto"/>
        <w:jc w:val="both"/>
        <w:rPr>
          <w:rFonts w:ascii="Times New Roman" w:hAnsi="Times New Roman" w:cs="Times New Roman"/>
          <w:sz w:val="28"/>
          <w:szCs w:val="28"/>
          <w:lang w:val="ru-RU"/>
        </w:rPr>
      </w:pPr>
    </w:p>
    <w:p w:rsidR="00E102DD" w:rsidRPr="001D535C" w:rsidRDefault="00E102DD" w:rsidP="00D80572">
      <w:pPr>
        <w:spacing w:line="276" w:lineRule="auto"/>
        <w:ind w:firstLine="459"/>
        <w:jc w:val="both"/>
        <w:rPr>
          <w:rFonts w:ascii="Times New Roman" w:hAnsi="Times New Roman" w:cs="Times New Roman"/>
          <w:i/>
          <w:sz w:val="28"/>
          <w:szCs w:val="28"/>
          <w:lang w:val="ru-RU"/>
        </w:rPr>
      </w:pPr>
      <w:r w:rsidRPr="001D535C">
        <w:rPr>
          <w:rFonts w:ascii="Times New Roman" w:hAnsi="Times New Roman" w:cs="Times New Roman"/>
          <w:sz w:val="28"/>
          <w:szCs w:val="28"/>
          <w:lang w:val="ru-RU"/>
        </w:rPr>
        <w:t xml:space="preserve"> - </w:t>
      </w:r>
      <w:r w:rsidRPr="001D535C">
        <w:rPr>
          <w:rFonts w:ascii="Times New Roman" w:hAnsi="Times New Roman" w:cs="Times New Roman"/>
          <w:i/>
          <w:sz w:val="28"/>
          <w:szCs w:val="28"/>
          <w:lang w:val="ru-RU"/>
        </w:rPr>
        <w:t>Әлеуметтік сақтандыру</w:t>
      </w:r>
      <w:r w:rsidR="00D80572" w:rsidRPr="00D80572">
        <w:rPr>
          <w:rFonts w:ascii="Times New Roman" w:hAnsi="Times New Roman" w:cs="Times New Roman"/>
          <w:i/>
          <w:sz w:val="28"/>
          <w:szCs w:val="28"/>
          <w:lang w:val="kk-KZ"/>
        </w:rPr>
        <w:t xml:space="preserve"> және салықтық міндеттемелер</w:t>
      </w:r>
    </w:p>
    <w:p w:rsidR="00E102DD" w:rsidRPr="001D535C" w:rsidRDefault="00E102DD" w:rsidP="001D535C">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  Профильдік заңда адвокаттың міндетті сақтандыру қаражаты есебінен жүзеге асырылатын мемлекет кепілдік берген әлеуметтік қорғауға құқығы бар екендігі белгіленген.</w:t>
      </w:r>
    </w:p>
    <w:p w:rsidR="00E102DD" w:rsidRPr="001D535C" w:rsidRDefault="00E102DD" w:rsidP="001D535C">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  Қазіргі уақытта кәсіби жауапкершілікті және міндетті әлеуметтік және медициналық сақтандыруды (МӘМС) жыл сайынғы сақтандыру түрінде осындай қорғау бар.</w:t>
      </w:r>
    </w:p>
    <w:p w:rsidR="00E102DD" w:rsidRPr="001D535C" w:rsidRDefault="00E102DD" w:rsidP="001D535C">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  Ал адвокаттық қызметті жүзеге асыратын әйелдерге өмірді сақтандыру, бала күтімі бойынша демалысқа шығу сияқты мәселелер реттелмеген.</w:t>
      </w:r>
    </w:p>
    <w:p w:rsidR="00E102DD" w:rsidRPr="001D535C" w:rsidRDefault="00E102DD" w:rsidP="001D535C">
      <w:pPr>
        <w:tabs>
          <w:tab w:val="left" w:pos="489"/>
        </w:tabs>
        <w:spacing w:after="0" w:line="276" w:lineRule="auto"/>
        <w:ind w:firstLine="601"/>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Осылайша, адвокаттарға берілетін әлеуметтік кепілдіктерді іс жүзінде іске асыру қағидаттарына қатысты заңнамалық ережелер жоқ. Адвокаттарды әлеуметтік қорғаудың жаңа қағидаттарын енгізу қажет.</w:t>
      </w:r>
    </w:p>
    <w:p w:rsidR="00E102DD" w:rsidRPr="001D535C" w:rsidRDefault="00E102DD" w:rsidP="001D535C">
      <w:pPr>
        <w:spacing w:after="0" w:line="276" w:lineRule="auto"/>
        <w:ind w:firstLine="425"/>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  Атап айтқанда, адвокаттың кәсіби жауапкершілігін сақтандыру ЖКА кезінде жүргізушілерге сақтандыру төлемімен ұқсастығы бойынша заң көмегін көрсету туралы келісім бұзылған кезде гонорарды қайтару жағдайларын қамтуға тиіс. </w:t>
      </w:r>
    </w:p>
    <w:p w:rsidR="00E102DD" w:rsidRPr="001D535C" w:rsidRDefault="00E102DD" w:rsidP="001D535C">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  Адвокаттардың әлеуметтік құқықтарын қорғауды дамыту кешенді тәсілді талап етеді: тиімді көмек қорларын құрудан бастап заңнамалық бастамаларға дейін. Тек күшті әлеуметтік негіз болғанда ғана адвокат өзінің құқық қорғау миссиясында шынымен тәуелсіз және тұрақты бола алады.</w:t>
      </w:r>
    </w:p>
    <w:p w:rsidR="00E102DD" w:rsidRPr="001D535C" w:rsidRDefault="00E102DD" w:rsidP="001D535C">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  Өмірді, денсаулықты және кәсіби жауапкершілікті сақтандырудың Бірыңғай Стандарттарын әзірлеу мәселесін қарастыру қажет. </w:t>
      </w:r>
    </w:p>
    <w:p w:rsidR="00223A28" w:rsidRPr="00223A28" w:rsidRDefault="00E102DD" w:rsidP="00223A28">
      <w:pPr>
        <w:spacing w:after="0" w:line="276" w:lineRule="auto"/>
        <w:ind w:firstLine="459"/>
        <w:jc w:val="both"/>
        <w:rPr>
          <w:rFonts w:ascii="Times New Roman" w:hAnsi="Times New Roman" w:cs="Times New Roman"/>
          <w:sz w:val="28"/>
          <w:szCs w:val="28"/>
          <w:lang w:val="ru-RU"/>
        </w:rPr>
      </w:pPr>
      <w:r w:rsidRPr="001D535C">
        <w:rPr>
          <w:rFonts w:ascii="Times New Roman" w:hAnsi="Times New Roman" w:cs="Times New Roman"/>
          <w:sz w:val="28"/>
          <w:szCs w:val="28"/>
          <w:lang w:val="ru-RU"/>
        </w:rPr>
        <w:t xml:space="preserve">  </w:t>
      </w:r>
      <w:r w:rsidR="00223A28" w:rsidRPr="00223A28">
        <w:rPr>
          <w:rFonts w:ascii="Times New Roman" w:hAnsi="Times New Roman" w:cs="Times New Roman"/>
          <w:sz w:val="28"/>
          <w:szCs w:val="28"/>
          <w:lang w:val="kk-KZ"/>
        </w:rPr>
        <w:t>Сонымен қатар, әлеуметтік және салық заңнамасы адвокатқа осы құқықтық қатынастардың қатысушысы ретінде оның ресми түрде танылған мәртебесінің тұрақтылығына сенімділік пен осы мәртебемен шартталған құқықтарды жүзеге асыру кепілдіктерін қамтамасыз етуге тиіс.</w:t>
      </w:r>
    </w:p>
    <w:p w:rsidR="00E102DD" w:rsidRPr="00223A28" w:rsidRDefault="00E102DD" w:rsidP="00223A28">
      <w:pPr>
        <w:spacing w:after="0" w:line="276" w:lineRule="auto"/>
        <w:ind w:firstLine="459"/>
        <w:jc w:val="both"/>
        <w:rPr>
          <w:rFonts w:ascii="Times New Roman" w:hAnsi="Times New Roman" w:cs="Times New Roman"/>
          <w:sz w:val="28"/>
          <w:szCs w:val="28"/>
          <w:lang w:val="kk-KZ"/>
        </w:rPr>
      </w:pPr>
      <w:r w:rsidRPr="001D535C">
        <w:rPr>
          <w:rFonts w:ascii="Times New Roman" w:hAnsi="Times New Roman" w:cs="Times New Roman"/>
          <w:sz w:val="28"/>
          <w:szCs w:val="28"/>
          <w:lang w:val="ru-RU"/>
        </w:rPr>
        <w:t>Адвокаттар үшін лайықты жағдай жасау мен бюджетке түсетін түсімдердің қажетті деңгейін ұстап тұру арасындағы ақылға қонымды теңгерімді қамтамасыз ету үшін мүдделі министрліктермен және ведомстволармен жұмыс істеу керек.</w:t>
      </w:r>
      <w:r w:rsidR="00223A28" w:rsidRPr="00223A28">
        <w:rPr>
          <w:rFonts w:ascii="inherit" w:eastAsia="Times New Roman" w:hAnsi="inherit" w:cs="Courier New"/>
          <w:color w:val="1F1F1F"/>
          <w:sz w:val="42"/>
          <w:szCs w:val="42"/>
          <w:lang w:val="kk-KZ"/>
        </w:rPr>
        <w:t xml:space="preserve"> </w:t>
      </w:r>
      <w:r w:rsidR="00223A28" w:rsidRPr="00223A28">
        <w:rPr>
          <w:rFonts w:ascii="Times New Roman" w:hAnsi="Times New Roman" w:cs="Times New Roman"/>
          <w:sz w:val="28"/>
          <w:szCs w:val="28"/>
          <w:lang w:val="kk-KZ"/>
        </w:rPr>
        <w:t>Кез келген басқа көзқарас Негізгі Заңның 39-бабының талаптарына сәйкес келмейді.</w:t>
      </w:r>
    </w:p>
    <w:p w:rsidR="00E102DD" w:rsidRPr="00223A28" w:rsidRDefault="00E102DD" w:rsidP="00223A28">
      <w:pPr>
        <w:spacing w:after="0" w:line="276" w:lineRule="auto"/>
        <w:ind w:firstLine="459"/>
        <w:jc w:val="both"/>
        <w:rPr>
          <w:rFonts w:ascii="Times New Roman" w:hAnsi="Times New Roman" w:cs="Times New Roman"/>
          <w:sz w:val="28"/>
          <w:szCs w:val="28"/>
          <w:lang w:val="kk-KZ"/>
        </w:rPr>
      </w:pPr>
      <w:r w:rsidRPr="00223A28">
        <w:rPr>
          <w:rFonts w:ascii="Times New Roman" w:hAnsi="Times New Roman" w:cs="Times New Roman"/>
          <w:sz w:val="28"/>
          <w:szCs w:val="28"/>
          <w:lang w:val="kk-KZ"/>
        </w:rPr>
        <w:t xml:space="preserve">  Адвокаттардың қызметі жоғары әлеуметтік маңыздылығымен сипатталады деп санаймын, осыған байланысты Әлеуметтік кодекс шеңберінде адвокаттарды әлеуметтік қамтамасыз етудің ерекше құқықтық режимін белгілеу қажеттілігі туындап отыр. </w:t>
      </w:r>
    </w:p>
    <w:p w:rsidR="00E80E4E" w:rsidRPr="00223A28" w:rsidRDefault="00E80E4E" w:rsidP="007336B1">
      <w:pPr>
        <w:spacing w:after="0" w:line="276" w:lineRule="auto"/>
        <w:jc w:val="both"/>
        <w:rPr>
          <w:rFonts w:ascii="Times New Roman" w:hAnsi="Times New Roman" w:cs="Times New Roman"/>
          <w:i/>
          <w:sz w:val="28"/>
          <w:szCs w:val="28"/>
          <w:lang w:val="kk-KZ"/>
        </w:rPr>
      </w:pPr>
    </w:p>
    <w:p w:rsidR="00E102DD" w:rsidRPr="00B70DC2" w:rsidRDefault="00E102DD" w:rsidP="001D535C">
      <w:pPr>
        <w:spacing w:after="0" w:line="276" w:lineRule="auto"/>
        <w:ind w:firstLine="459"/>
        <w:jc w:val="both"/>
        <w:rPr>
          <w:rFonts w:ascii="Times New Roman" w:hAnsi="Times New Roman" w:cs="Times New Roman"/>
          <w:i/>
          <w:sz w:val="28"/>
          <w:szCs w:val="28"/>
          <w:lang w:val="kk-KZ"/>
        </w:rPr>
      </w:pPr>
      <w:r w:rsidRPr="00223A28">
        <w:rPr>
          <w:rFonts w:ascii="Times New Roman" w:hAnsi="Times New Roman" w:cs="Times New Roman"/>
          <w:i/>
          <w:sz w:val="28"/>
          <w:szCs w:val="28"/>
          <w:lang w:val="kk-KZ"/>
        </w:rPr>
        <w:lastRenderedPageBreak/>
        <w:t xml:space="preserve"> </w:t>
      </w:r>
      <w:r w:rsidRPr="00B70DC2">
        <w:rPr>
          <w:rFonts w:ascii="Times New Roman" w:hAnsi="Times New Roman" w:cs="Times New Roman"/>
          <w:i/>
          <w:sz w:val="28"/>
          <w:szCs w:val="28"/>
          <w:lang w:val="kk-KZ"/>
        </w:rPr>
        <w:t>- Денешынықтыру және спортты дамыту</w:t>
      </w:r>
    </w:p>
    <w:p w:rsidR="00E102DD" w:rsidRPr="00B70DC2" w:rsidRDefault="00E102DD" w:rsidP="001D535C">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 xml:space="preserve">  Қазақстанда заңды түрде («дене шынықтыру және спорт туралы» Заңның 17-бабы) заңды тұлғалар қызметкерлерінің дене шынықтыру және спортпен шұғылдану құқығын іске асыруы үшін жағдай жасау көзделген.</w:t>
      </w:r>
    </w:p>
    <w:p w:rsidR="00E102DD" w:rsidRPr="00B70DC2" w:rsidRDefault="00E102DD" w:rsidP="001D535C">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 xml:space="preserve">Жыл сайын республика адвокаттары, мемлекеттік қызметшілер, еңбек ұжымдары, құқық қорғау органдарының қызметкерлері және басқалар арасында спартакиадалар өткізіледі.  </w:t>
      </w:r>
    </w:p>
    <w:p w:rsidR="00E102DD" w:rsidRPr="00B70DC2" w:rsidRDefault="00E102DD" w:rsidP="001D535C">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Осыған байланысты, республикалық адвокаттар Спартакиадасының спорттық имиджін одан әрі нығайту және дамыту маңызды.</w:t>
      </w:r>
    </w:p>
    <w:p w:rsidR="00E102DD" w:rsidRPr="00B70DC2" w:rsidRDefault="00E102DD" w:rsidP="001D535C">
      <w:pPr>
        <w:spacing w:after="0" w:line="276" w:lineRule="auto"/>
        <w:ind w:firstLine="317"/>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 xml:space="preserve">  Салауатты өмір салтын насихаттау шеңберінде дене шынықтыру мен спортты дамытудың 2025-2029 жылдарға арналған жоспарын бекіту қажет, осы жоспарға сәйкес республикалық және халықаралық турнирлерге қатысу үшін </w:t>
      </w:r>
      <w:r w:rsidR="007336B1" w:rsidRPr="00B70DC2">
        <w:rPr>
          <w:rFonts w:ascii="Times New Roman" w:hAnsi="Times New Roman" w:cs="Times New Roman"/>
          <w:sz w:val="28"/>
          <w:szCs w:val="28"/>
          <w:lang w:val="kk-KZ"/>
        </w:rPr>
        <w:t>Қазақстан адвокатурасының</w:t>
      </w:r>
      <w:r w:rsidRPr="00B70DC2">
        <w:rPr>
          <w:rFonts w:ascii="Times New Roman" w:hAnsi="Times New Roman" w:cs="Times New Roman"/>
          <w:sz w:val="28"/>
          <w:szCs w:val="28"/>
          <w:lang w:val="kk-KZ"/>
        </w:rPr>
        <w:t xml:space="preserve"> спорттық құрамасын қалыптастыру үшін әртүрлі спорт түрлері бойынша адвокаттар алқасының командасын құру жоспарлануда. </w:t>
      </w:r>
    </w:p>
    <w:p w:rsidR="00E102DD" w:rsidRDefault="00E102DD" w:rsidP="007336B1">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 xml:space="preserve">  Дене шынықтыру мен спортты дамытудың осы кезеңі адвокаттар арасынан құрама команданы үздіксіз даярлауды қамтамасыз етуді көздейтін болады.</w:t>
      </w:r>
    </w:p>
    <w:p w:rsidR="00313996" w:rsidRPr="00313996" w:rsidRDefault="00313996" w:rsidP="00313996">
      <w:pPr>
        <w:spacing w:after="0" w:line="276" w:lineRule="auto"/>
        <w:ind w:firstLine="45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13996">
        <w:rPr>
          <w:rFonts w:ascii="Times New Roman" w:hAnsi="Times New Roman" w:cs="Times New Roman"/>
          <w:sz w:val="28"/>
          <w:szCs w:val="28"/>
          <w:lang w:val="kk-KZ"/>
        </w:rPr>
        <w:t>Осы Жоспардың негізінде жас заңгерлерді, адвокаттарды, заң факультеттерінің студенттері мен түлектерін біріктіріп, бірлескен ғылыми-тәжірибелік конференциялар өткізу, заңгерлердің кәсіби деңгейін арттыру және заң факультетінің студенттеріне кәсіби бағдар беруді қамтамасыз ететін Адвокатураның Жастар қанатын құру мәселесін қарастыру қажет.</w:t>
      </w:r>
    </w:p>
    <w:p w:rsidR="007336B1" w:rsidRPr="00B70DC2" w:rsidRDefault="007336B1" w:rsidP="00313996">
      <w:pPr>
        <w:spacing w:after="0" w:line="276" w:lineRule="auto"/>
        <w:jc w:val="both"/>
        <w:rPr>
          <w:rFonts w:ascii="Times New Roman" w:hAnsi="Times New Roman" w:cs="Times New Roman"/>
          <w:sz w:val="28"/>
          <w:szCs w:val="28"/>
          <w:lang w:val="kk-KZ"/>
        </w:rPr>
      </w:pPr>
    </w:p>
    <w:p w:rsidR="00E102DD" w:rsidRPr="00B70DC2" w:rsidRDefault="00E102DD" w:rsidP="001D535C">
      <w:pPr>
        <w:spacing w:after="0" w:line="276" w:lineRule="auto"/>
        <w:jc w:val="both"/>
        <w:rPr>
          <w:rFonts w:ascii="Times New Roman" w:hAnsi="Times New Roman" w:cs="Times New Roman"/>
          <w:sz w:val="28"/>
          <w:szCs w:val="28"/>
          <w:lang w:val="kk-KZ"/>
        </w:rPr>
      </w:pPr>
    </w:p>
    <w:p w:rsidR="007336B1" w:rsidRPr="00B70DC2" w:rsidRDefault="007336B1" w:rsidP="001D535C">
      <w:pPr>
        <w:spacing w:after="0" w:line="276" w:lineRule="auto"/>
        <w:jc w:val="both"/>
        <w:rPr>
          <w:rFonts w:ascii="Times New Roman" w:hAnsi="Times New Roman" w:cs="Times New Roman"/>
          <w:i/>
          <w:sz w:val="28"/>
          <w:szCs w:val="28"/>
          <w:lang w:val="kk-KZ"/>
        </w:rPr>
      </w:pPr>
      <w:r w:rsidRPr="00B70DC2">
        <w:rPr>
          <w:rFonts w:ascii="Times New Roman" w:hAnsi="Times New Roman" w:cs="Times New Roman"/>
          <w:i/>
          <w:sz w:val="28"/>
          <w:szCs w:val="28"/>
          <w:lang w:val="kk-KZ"/>
        </w:rPr>
        <w:t xml:space="preserve">                                </w:t>
      </w:r>
      <w:r w:rsidR="00E102DD" w:rsidRPr="00B70DC2">
        <w:rPr>
          <w:rFonts w:ascii="Times New Roman" w:hAnsi="Times New Roman" w:cs="Times New Roman"/>
          <w:i/>
          <w:sz w:val="28"/>
          <w:szCs w:val="28"/>
          <w:lang w:val="kk-KZ"/>
        </w:rPr>
        <w:t xml:space="preserve">«Егер сіз ынтымақтастыққа сенбесеңіз, </w:t>
      </w:r>
    </w:p>
    <w:p w:rsidR="00E102DD" w:rsidRPr="00B70DC2" w:rsidRDefault="007336B1" w:rsidP="001D535C">
      <w:pPr>
        <w:spacing w:after="0" w:line="276" w:lineRule="auto"/>
        <w:jc w:val="both"/>
        <w:rPr>
          <w:rFonts w:ascii="Times New Roman" w:hAnsi="Times New Roman" w:cs="Times New Roman"/>
          <w:i/>
          <w:sz w:val="28"/>
          <w:szCs w:val="28"/>
          <w:lang w:val="kk-KZ"/>
        </w:rPr>
      </w:pPr>
      <w:r w:rsidRPr="00B70DC2">
        <w:rPr>
          <w:rFonts w:ascii="Times New Roman" w:hAnsi="Times New Roman" w:cs="Times New Roman"/>
          <w:i/>
          <w:sz w:val="28"/>
          <w:szCs w:val="28"/>
          <w:lang w:val="kk-KZ"/>
        </w:rPr>
        <w:t xml:space="preserve">                               </w:t>
      </w:r>
      <w:r w:rsidR="00E102DD" w:rsidRPr="00B70DC2">
        <w:rPr>
          <w:rFonts w:ascii="Times New Roman" w:hAnsi="Times New Roman" w:cs="Times New Roman"/>
          <w:i/>
          <w:sz w:val="28"/>
          <w:szCs w:val="28"/>
          <w:lang w:val="kk-KZ"/>
        </w:rPr>
        <w:t>арбаның бір доңғалағы түскенде не болатынына қараңыз»</w:t>
      </w:r>
    </w:p>
    <w:p w:rsidR="00E102DD" w:rsidRPr="00B70DC2" w:rsidRDefault="007336B1" w:rsidP="001D535C">
      <w:pPr>
        <w:spacing w:after="0" w:line="276" w:lineRule="auto"/>
        <w:jc w:val="both"/>
        <w:rPr>
          <w:rFonts w:ascii="Times New Roman" w:hAnsi="Times New Roman" w:cs="Times New Roman"/>
          <w:i/>
          <w:sz w:val="28"/>
          <w:szCs w:val="28"/>
          <w:lang w:val="kk-KZ"/>
        </w:rPr>
      </w:pPr>
      <w:r w:rsidRPr="00B70DC2">
        <w:rPr>
          <w:rFonts w:ascii="Times New Roman" w:hAnsi="Times New Roman" w:cs="Times New Roman"/>
          <w:i/>
          <w:sz w:val="28"/>
          <w:szCs w:val="28"/>
          <w:lang w:val="kk-KZ"/>
        </w:rPr>
        <w:t xml:space="preserve">                                                         </w:t>
      </w:r>
      <w:r w:rsidR="00E102DD" w:rsidRPr="00B70DC2">
        <w:rPr>
          <w:rFonts w:ascii="Times New Roman" w:hAnsi="Times New Roman" w:cs="Times New Roman"/>
          <w:i/>
          <w:sz w:val="28"/>
          <w:szCs w:val="28"/>
          <w:lang w:val="kk-KZ"/>
        </w:rPr>
        <w:t>(Наполеон Хилл)</w:t>
      </w:r>
    </w:p>
    <w:p w:rsidR="00E34B16" w:rsidRPr="00B70DC2" w:rsidRDefault="00E34B16" w:rsidP="001D535C">
      <w:pPr>
        <w:spacing w:after="0" w:line="276" w:lineRule="auto"/>
        <w:ind w:firstLine="601"/>
        <w:jc w:val="both"/>
        <w:rPr>
          <w:rFonts w:ascii="Times New Roman" w:hAnsi="Times New Roman" w:cs="Times New Roman"/>
          <w:b/>
          <w:sz w:val="28"/>
          <w:szCs w:val="28"/>
          <w:lang w:val="kk-KZ"/>
        </w:rPr>
      </w:pPr>
    </w:p>
    <w:p w:rsidR="00E102DD" w:rsidRPr="00B70DC2" w:rsidRDefault="00E102DD" w:rsidP="001D535C">
      <w:pPr>
        <w:spacing w:after="0" w:line="276" w:lineRule="auto"/>
        <w:ind w:firstLine="601"/>
        <w:jc w:val="both"/>
        <w:rPr>
          <w:rFonts w:ascii="Times New Roman" w:hAnsi="Times New Roman" w:cs="Times New Roman"/>
          <w:b/>
          <w:sz w:val="28"/>
          <w:szCs w:val="28"/>
          <w:lang w:val="kk-KZ"/>
        </w:rPr>
      </w:pPr>
      <w:r w:rsidRPr="00B70DC2">
        <w:rPr>
          <w:rFonts w:ascii="Times New Roman" w:hAnsi="Times New Roman" w:cs="Times New Roman"/>
          <w:b/>
          <w:sz w:val="28"/>
          <w:szCs w:val="28"/>
          <w:lang w:val="kk-KZ"/>
        </w:rPr>
        <w:t>БЕСІНШІ. Өзара тиімді ынтымақтастықты нығайту</w:t>
      </w:r>
    </w:p>
    <w:p w:rsidR="00D41582" w:rsidRPr="00B70DC2" w:rsidRDefault="00D41582" w:rsidP="001D535C">
      <w:pPr>
        <w:spacing w:after="0" w:line="276" w:lineRule="auto"/>
        <w:ind w:firstLine="601"/>
        <w:jc w:val="both"/>
        <w:rPr>
          <w:rFonts w:ascii="Times New Roman" w:hAnsi="Times New Roman" w:cs="Times New Roman"/>
          <w:b/>
          <w:sz w:val="28"/>
          <w:szCs w:val="28"/>
          <w:lang w:val="kk-KZ"/>
        </w:rPr>
      </w:pPr>
    </w:p>
    <w:p w:rsidR="00E102DD" w:rsidRPr="00B70DC2" w:rsidRDefault="00E102DD" w:rsidP="001D535C">
      <w:pPr>
        <w:spacing w:after="0" w:line="276" w:lineRule="auto"/>
        <w:ind w:firstLine="601"/>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 xml:space="preserve">Біз барлық мүдделі мемлекеттік органдармен, бұқаралық ақпарат құралдарымен және шетелдік әріптестермен өзара тиімді ынтымақтастықты нығайтуға бағытталған </w:t>
      </w:r>
      <w:r w:rsidRPr="00B70DC2">
        <w:rPr>
          <w:rFonts w:ascii="Times New Roman" w:hAnsi="Times New Roman" w:cs="Times New Roman"/>
          <w:b/>
          <w:sz w:val="28"/>
          <w:szCs w:val="28"/>
          <w:lang w:val="kk-KZ"/>
        </w:rPr>
        <w:t xml:space="preserve">курсты </w:t>
      </w:r>
      <w:r w:rsidRPr="00B70DC2">
        <w:rPr>
          <w:rFonts w:ascii="Times New Roman" w:hAnsi="Times New Roman" w:cs="Times New Roman"/>
          <w:sz w:val="28"/>
          <w:szCs w:val="28"/>
          <w:lang w:val="kk-KZ"/>
        </w:rPr>
        <w:t>жалғастырамыз.</w:t>
      </w:r>
    </w:p>
    <w:p w:rsidR="00E102DD" w:rsidRPr="00B70DC2" w:rsidRDefault="00E102DD" w:rsidP="001D535C">
      <w:pPr>
        <w:spacing w:after="0" w:line="276" w:lineRule="auto"/>
        <w:ind w:firstLine="601"/>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 xml:space="preserve">Халықаралық ынтымақтастық шеңберінде түркітілдес елдердің: Қазақстан, Қырғызстан, Өзбекстан, Түрікменстан, Әзірбайжан және Түркия адвокатурасы аясындағы одан әрі интеграциялануы қоғамдық мүдде тұрғысынан адвокаттардың шекаралық қызметіне қатысты бірегей ережелерді белгілеуді талап етеді, бұл ережелер адвокаттың қандай </w:t>
      </w:r>
      <w:r w:rsidRPr="00B70DC2">
        <w:rPr>
          <w:rFonts w:ascii="Times New Roman" w:hAnsi="Times New Roman" w:cs="Times New Roman"/>
          <w:sz w:val="28"/>
          <w:szCs w:val="28"/>
          <w:lang w:val="kk-KZ"/>
        </w:rPr>
        <w:lastRenderedPageBreak/>
        <w:t>коллегияға жататынына қарамастан барлық адвокаттарға қолданылуы тиіс деп ойлаймын.</w:t>
      </w:r>
    </w:p>
    <w:p w:rsidR="00E102DD" w:rsidRPr="00B70DC2" w:rsidRDefault="00E102DD" w:rsidP="001D535C">
      <w:pPr>
        <w:spacing w:after="0" w:line="276" w:lineRule="auto"/>
        <w:ind w:firstLine="601"/>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Біз түркітілдес елдердің адвокаттары үшін тарихи құндылықтардың ортақтығы, адвокаттың тәуелсіздігі, адамгершілік, толеранттылық, заң мен басқа адамдардың құқықтарын құрметтеу және кәсіптің қадір-қасиетін сақтау қағидаттарына сүйене отырып, кәсіби этика қағидаларының Бірыңғай</w:t>
      </w:r>
      <w:r w:rsidRPr="00B70DC2">
        <w:rPr>
          <w:rFonts w:ascii="Times New Roman" w:hAnsi="Times New Roman" w:cs="Times New Roman"/>
          <w:b/>
          <w:sz w:val="28"/>
          <w:szCs w:val="28"/>
          <w:lang w:val="kk-KZ"/>
        </w:rPr>
        <w:t xml:space="preserve"> </w:t>
      </w:r>
      <w:r w:rsidRPr="00B70DC2">
        <w:rPr>
          <w:rFonts w:ascii="Times New Roman" w:hAnsi="Times New Roman" w:cs="Times New Roman"/>
          <w:sz w:val="28"/>
          <w:szCs w:val="28"/>
          <w:lang w:val="kk-KZ"/>
        </w:rPr>
        <w:t xml:space="preserve">(унификацияланған) кодексін енгізуді бастаймыз. </w:t>
      </w:r>
    </w:p>
    <w:p w:rsidR="00E102DD" w:rsidRPr="00B70DC2" w:rsidRDefault="00E102DD" w:rsidP="001D535C">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Сонымен қатар, басқа елдердегі әріптестерімізбен сот және адвокаттық процестерді цифрландыруға бағытталған бірлескен бастамаларды дамыту маңызды, яғни технологиялық ынтымақтастықты дамыту қажет.</w:t>
      </w:r>
    </w:p>
    <w:p w:rsidR="00E102DD" w:rsidRPr="00B70DC2" w:rsidRDefault="00E102DD" w:rsidP="001D535C">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Бұл тек адвокаттардың кәсіби жауапкершілігін қамтамасыз ететін ғана емес, сондай-ақ қоғам мен мемлекет тарапынан адвокаттыққа деген жоғары деңгейде сенімділікті қолдауға ықпал ететін маңызды құрал болады.</w:t>
      </w:r>
    </w:p>
    <w:p w:rsidR="00E102DD" w:rsidRPr="00B70DC2" w:rsidRDefault="00E102DD" w:rsidP="001D535C">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РАА төрағасының немесе адвокатура өкілдерінің барлық шетелдік іссапарлары практикалық қайтарымға ие болуы керек, бұл олардың нәтижелері бойынша төралқа басшылығына, қажет болған жағдайда конференция алдында есеп беру керек дегенді білдіреді.</w:t>
      </w:r>
    </w:p>
    <w:p w:rsidR="00E102DD" w:rsidRPr="00B70DC2" w:rsidRDefault="00E102DD" w:rsidP="001D535C">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 xml:space="preserve">Республикалық адвокаттар алқасы барлық деңгейдегі және бағыттағы мемлекеттік құрылымдармен нәтижелі әріптестіктің үлгісін көрсетуі тиіс. Әділет министрлігімен, Жоғарғы сотпен және өкілді билік органымен жұмыс істеудің тиімді механизмдерін құруға ерекше назар аудару қажет. </w:t>
      </w:r>
    </w:p>
    <w:p w:rsidR="00E102DD" w:rsidRPr="00B70DC2" w:rsidRDefault="00E102DD" w:rsidP="001D535C">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Қазіргі уақытта барлық орталық мемлекеттік органдардың қоғамдық кеңестеріне адвокатураның белсенді өкілдері кірген, ал РАА Президиумы олармен үздіксіз байланыс орнатуы қажет. Кез-келген жетістік, ең алдымен, адамдарға, адами капиталға байланысты.</w:t>
      </w:r>
    </w:p>
    <w:p w:rsidR="00E102DD" w:rsidRPr="00B70DC2" w:rsidRDefault="00E102DD" w:rsidP="001D535C">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Қоғамдық кеңес мүшелері адвокаттардан ақпарат алып қана қоймай, сонымен қатар адвокатура мүдделерін өз қоғамдық қызметінде басшылыққа алуы керек.</w:t>
      </w:r>
    </w:p>
    <w:p w:rsidR="00E102DD" w:rsidRPr="00B70DC2" w:rsidRDefault="00E102DD" w:rsidP="001D535C">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Адвокатурада ешқандай шешілмейтін проблемалар болмайтынына сенімдімін, егер біз оларды өзара тиімді ынтымақтастық пен жасампаз сеніммен алмастырсақ.</w:t>
      </w:r>
    </w:p>
    <w:p w:rsidR="00E102DD" w:rsidRPr="00B70DC2" w:rsidRDefault="00E102DD" w:rsidP="001D535C">
      <w:pPr>
        <w:spacing w:after="0" w:line="276" w:lineRule="auto"/>
        <w:ind w:firstLine="459"/>
        <w:jc w:val="both"/>
        <w:rPr>
          <w:rFonts w:ascii="Times New Roman" w:hAnsi="Times New Roman" w:cs="Times New Roman"/>
          <w:sz w:val="28"/>
          <w:szCs w:val="28"/>
          <w:highlight w:val="yellow"/>
          <w:lang w:val="kk-KZ"/>
        </w:rPr>
      </w:pPr>
      <w:r w:rsidRPr="00B70DC2">
        <w:rPr>
          <w:rFonts w:ascii="Times New Roman" w:hAnsi="Times New Roman" w:cs="Times New Roman"/>
          <w:sz w:val="28"/>
          <w:szCs w:val="28"/>
          <w:lang w:val="kk-KZ"/>
        </w:rPr>
        <w:t>Осыған байланысты Қазақстанда шығарылатын БАҚ-ты қолдауға ерекше назар аудару қажет. Олар біздің адвокаттар қауымдастығында бірлік пен түсіністік құндылықтарын жан-жақты ілгерілетуі тиіс.</w:t>
      </w:r>
    </w:p>
    <w:p w:rsidR="00E102DD" w:rsidRPr="00B70DC2" w:rsidRDefault="00E102DD" w:rsidP="001D535C">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Менің ойымша, бұл қоғамдық жұмыс адвокатураның кәсіби қызметінің жалғасы болып табылады.</w:t>
      </w:r>
    </w:p>
    <w:p w:rsidR="00E102DD" w:rsidRPr="00B70DC2" w:rsidRDefault="00E102DD" w:rsidP="001D535C">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«Жақсы сөз – әл-ауқаттың жартысы» деп бекер айтылмаған.</w:t>
      </w:r>
    </w:p>
    <w:p w:rsidR="00E102DD" w:rsidRPr="00B70DC2" w:rsidRDefault="00E102DD" w:rsidP="001D535C">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 xml:space="preserve">Осы тәсілге сүйене отырып, біз қазақстандық адвокатураның имиджін көтеруге және сот төрелігін қабылдауды жақсартуға ықпал ететін фильмдер </w:t>
      </w:r>
      <w:r w:rsidRPr="00B70DC2">
        <w:rPr>
          <w:rFonts w:ascii="Times New Roman" w:hAnsi="Times New Roman" w:cs="Times New Roman"/>
          <w:sz w:val="28"/>
          <w:szCs w:val="28"/>
          <w:lang w:val="kk-KZ"/>
        </w:rPr>
        <w:lastRenderedPageBreak/>
        <w:t>жасау үшін отандық режиссерлермен және кинокомпаниялармен ынтымақтасуға тиіспіз.</w:t>
      </w:r>
    </w:p>
    <w:p w:rsidR="00E102DD" w:rsidRPr="00B70DC2" w:rsidRDefault="00E102DD" w:rsidP="001D535C">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 xml:space="preserve"> Мысалы, өткен жылы қазақстандық кинематографистер түсірген 94 фильм прокатқа шықты. </w:t>
      </w:r>
    </w:p>
    <w:p w:rsidR="00E102DD" w:rsidRPr="00B70DC2" w:rsidRDefault="00E102DD" w:rsidP="001D535C">
      <w:pPr>
        <w:spacing w:after="0" w:line="276" w:lineRule="auto"/>
        <w:ind w:firstLine="601"/>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Бірақ бізде қылмыстық романтика насихатталатын фильмдер пайда болды, онда адвокат бейнесі көбінесе мақсаттарына жету үшін айла-амалдармен алдамшы тәсілдер қолданатын тұлға ретінде көрсетіледі.</w:t>
      </w:r>
    </w:p>
    <w:p w:rsidR="00E102DD" w:rsidRPr="00B70DC2" w:rsidRDefault="00E102DD" w:rsidP="001D535C">
      <w:pPr>
        <w:spacing w:after="0" w:line="276" w:lineRule="auto"/>
        <w:ind w:firstLine="601"/>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Адвокатураның негізгі мақсаты - халықтың біздің мамандыққа деген сенімі екенін ұмытпауымыз керек.</w:t>
      </w:r>
    </w:p>
    <w:p w:rsidR="00E102DD" w:rsidRPr="00B70DC2" w:rsidRDefault="00E102DD" w:rsidP="001D535C">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Сондықтан бізге отандық режиссерлердің жұмыстары қажет, онда олар адвокаттардың өз клиенттерінің құқықтарын қорғау, кінәсіздерді қорғау және шындықты іздейтіндігін көрсете алатын туындылары қажет. Шет елдердің кинематографиясында мұндай мысалдар көп.</w:t>
      </w:r>
    </w:p>
    <w:p w:rsidR="00E102DD" w:rsidRPr="00B70DC2" w:rsidRDefault="00E102DD" w:rsidP="001D535C">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Менің ойымша, қазақстандық адвокаттардың кәсіби қасиеттері режиссерлердің көркемдік қолдауымен экранда жарқын әрі әсерлі шығармашылық оқиғаларға айналуы мүмкін.</w:t>
      </w:r>
    </w:p>
    <w:p w:rsidR="00E102DD" w:rsidRPr="00B70DC2" w:rsidRDefault="00E102DD" w:rsidP="001D535C">
      <w:pPr>
        <w:spacing w:after="0" w:line="276" w:lineRule="auto"/>
        <w:jc w:val="both"/>
        <w:rPr>
          <w:rFonts w:ascii="Times New Roman" w:hAnsi="Times New Roman" w:cs="Times New Roman"/>
          <w:sz w:val="28"/>
          <w:szCs w:val="28"/>
          <w:lang w:val="kk-KZ"/>
        </w:rPr>
      </w:pPr>
    </w:p>
    <w:p w:rsidR="00E102DD" w:rsidRPr="00B70DC2" w:rsidRDefault="00E102DD" w:rsidP="001D535C">
      <w:pPr>
        <w:spacing w:after="0" w:line="276" w:lineRule="auto"/>
        <w:jc w:val="both"/>
        <w:rPr>
          <w:rFonts w:ascii="Times New Roman" w:hAnsi="Times New Roman" w:cs="Times New Roman"/>
          <w:sz w:val="28"/>
          <w:szCs w:val="28"/>
          <w:lang w:val="kk-KZ"/>
        </w:rPr>
      </w:pPr>
    </w:p>
    <w:p w:rsidR="00D41582" w:rsidRPr="00B70DC2" w:rsidRDefault="00D41582" w:rsidP="001D535C">
      <w:pPr>
        <w:spacing w:after="0" w:line="276" w:lineRule="auto"/>
        <w:jc w:val="both"/>
        <w:rPr>
          <w:rFonts w:ascii="Times New Roman" w:hAnsi="Times New Roman" w:cs="Times New Roman"/>
          <w:sz w:val="28"/>
          <w:szCs w:val="28"/>
          <w:lang w:val="kk-KZ"/>
        </w:rPr>
      </w:pPr>
    </w:p>
    <w:p w:rsidR="00D41582" w:rsidRPr="00B70DC2" w:rsidRDefault="00D41582" w:rsidP="001D535C">
      <w:pPr>
        <w:spacing w:after="0" w:line="276" w:lineRule="auto"/>
        <w:jc w:val="both"/>
        <w:rPr>
          <w:rFonts w:ascii="Times New Roman" w:hAnsi="Times New Roman" w:cs="Times New Roman"/>
          <w:i/>
          <w:sz w:val="28"/>
          <w:szCs w:val="28"/>
          <w:lang w:val="kk-KZ"/>
        </w:rPr>
      </w:pPr>
      <w:r w:rsidRPr="00B70DC2">
        <w:rPr>
          <w:rFonts w:ascii="Times New Roman" w:hAnsi="Times New Roman" w:cs="Times New Roman"/>
          <w:i/>
          <w:sz w:val="28"/>
          <w:szCs w:val="28"/>
          <w:lang w:val="kk-KZ"/>
        </w:rPr>
        <w:t xml:space="preserve">                                                           </w:t>
      </w:r>
      <w:r w:rsidR="00E102DD" w:rsidRPr="00B70DC2">
        <w:rPr>
          <w:rFonts w:ascii="Times New Roman" w:hAnsi="Times New Roman" w:cs="Times New Roman"/>
          <w:i/>
          <w:sz w:val="28"/>
          <w:szCs w:val="28"/>
          <w:lang w:val="kk-KZ"/>
        </w:rPr>
        <w:t>«Бірдей нәрсені қайталап жасап,</w:t>
      </w:r>
    </w:p>
    <w:p w:rsidR="00E102DD" w:rsidRPr="00B70DC2" w:rsidRDefault="00D41582" w:rsidP="001D535C">
      <w:pPr>
        <w:spacing w:after="0" w:line="276" w:lineRule="auto"/>
        <w:jc w:val="both"/>
        <w:rPr>
          <w:rFonts w:ascii="Times New Roman" w:hAnsi="Times New Roman" w:cs="Times New Roman"/>
          <w:i/>
          <w:sz w:val="28"/>
          <w:szCs w:val="28"/>
          <w:lang w:val="kk-KZ"/>
        </w:rPr>
      </w:pPr>
      <w:r w:rsidRPr="00B70DC2">
        <w:rPr>
          <w:rFonts w:ascii="Times New Roman" w:hAnsi="Times New Roman" w:cs="Times New Roman"/>
          <w:i/>
          <w:sz w:val="28"/>
          <w:szCs w:val="28"/>
          <w:lang w:val="kk-KZ"/>
        </w:rPr>
        <w:t xml:space="preserve">                                                           </w:t>
      </w:r>
      <w:r w:rsidR="00E102DD" w:rsidRPr="00B70DC2">
        <w:rPr>
          <w:rFonts w:ascii="Times New Roman" w:hAnsi="Times New Roman" w:cs="Times New Roman"/>
          <w:i/>
          <w:sz w:val="28"/>
          <w:szCs w:val="28"/>
          <w:lang w:val="kk-KZ"/>
        </w:rPr>
        <w:t xml:space="preserve"> басқа нәтижелерді күту — мағынасыз.»</w:t>
      </w:r>
    </w:p>
    <w:p w:rsidR="00E102DD" w:rsidRPr="00B70DC2" w:rsidRDefault="00D41582" w:rsidP="001D535C">
      <w:pPr>
        <w:spacing w:after="0" w:line="276" w:lineRule="auto"/>
        <w:ind w:firstLine="1843"/>
        <w:jc w:val="both"/>
        <w:rPr>
          <w:rFonts w:ascii="Times New Roman" w:hAnsi="Times New Roman" w:cs="Times New Roman"/>
          <w:i/>
          <w:sz w:val="28"/>
          <w:szCs w:val="28"/>
          <w:lang w:val="kk-KZ"/>
        </w:rPr>
      </w:pPr>
      <w:r w:rsidRPr="00B70DC2">
        <w:rPr>
          <w:rFonts w:ascii="Times New Roman" w:hAnsi="Times New Roman" w:cs="Times New Roman"/>
          <w:i/>
          <w:sz w:val="28"/>
          <w:szCs w:val="28"/>
          <w:lang w:val="kk-KZ"/>
        </w:rPr>
        <w:t xml:space="preserve">                                                     </w:t>
      </w:r>
      <w:r w:rsidR="00E102DD" w:rsidRPr="00B70DC2">
        <w:rPr>
          <w:rFonts w:ascii="Times New Roman" w:hAnsi="Times New Roman" w:cs="Times New Roman"/>
          <w:i/>
          <w:sz w:val="28"/>
          <w:szCs w:val="28"/>
          <w:lang w:val="kk-KZ"/>
        </w:rPr>
        <w:t>(А. Эйнштейн)</w:t>
      </w:r>
    </w:p>
    <w:p w:rsidR="00E102DD" w:rsidRPr="00B70DC2" w:rsidRDefault="00E102DD" w:rsidP="001D535C">
      <w:pPr>
        <w:spacing w:after="0" w:line="276" w:lineRule="auto"/>
        <w:jc w:val="both"/>
        <w:rPr>
          <w:rFonts w:ascii="Times New Roman" w:hAnsi="Times New Roman" w:cs="Times New Roman"/>
          <w:sz w:val="28"/>
          <w:szCs w:val="28"/>
          <w:lang w:val="kk-KZ"/>
        </w:rPr>
      </w:pPr>
    </w:p>
    <w:p w:rsidR="00E102DD" w:rsidRPr="00B70DC2" w:rsidRDefault="00E102DD" w:rsidP="001D535C">
      <w:pPr>
        <w:spacing w:after="0" w:line="276" w:lineRule="auto"/>
        <w:jc w:val="both"/>
        <w:rPr>
          <w:rFonts w:ascii="Times New Roman" w:hAnsi="Times New Roman" w:cs="Times New Roman"/>
          <w:b/>
          <w:sz w:val="28"/>
          <w:szCs w:val="28"/>
          <w:lang w:val="kk-KZ"/>
        </w:rPr>
      </w:pPr>
      <w:r w:rsidRPr="00B70DC2">
        <w:rPr>
          <w:rFonts w:ascii="Times New Roman" w:hAnsi="Times New Roman" w:cs="Times New Roman"/>
          <w:b/>
          <w:sz w:val="28"/>
          <w:szCs w:val="28"/>
          <w:lang w:val="kk-KZ"/>
        </w:rPr>
        <w:t>АЛТЫНШЫ. Кәсіби деңгейді көтеру</w:t>
      </w:r>
    </w:p>
    <w:p w:rsidR="00E102DD" w:rsidRPr="00B70DC2" w:rsidRDefault="00E102DD" w:rsidP="001D535C">
      <w:pPr>
        <w:spacing w:after="0" w:line="276" w:lineRule="auto"/>
        <w:jc w:val="both"/>
        <w:rPr>
          <w:rFonts w:ascii="Times New Roman" w:hAnsi="Times New Roman" w:cs="Times New Roman"/>
          <w:b/>
          <w:sz w:val="28"/>
          <w:szCs w:val="28"/>
          <w:lang w:val="kk-KZ"/>
        </w:rPr>
      </w:pPr>
    </w:p>
    <w:p w:rsidR="00E102DD" w:rsidRPr="00B70DC2" w:rsidRDefault="00E102DD" w:rsidP="001D535C">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Біз Республикалық адвокаттар алқасының жанынан біліктілікті арттыру орталығын құру бойынша жоспарлы жұмысты бастаймыз.</w:t>
      </w:r>
    </w:p>
    <w:p w:rsidR="00E102DD" w:rsidRPr="00B70DC2" w:rsidRDefault="00E102DD" w:rsidP="001D535C">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Бұл орталық РАА базасындағы нысаналы бағдарламалар бойынша адвокатура кадрларын даярлауға және адвокаттар алқаларының басқару органдары мүшелерінің біліктілігін арттыруға елеулі үлес қосатын базалық институт болуға тиіс.</w:t>
      </w:r>
    </w:p>
    <w:p w:rsidR="00E102DD" w:rsidRPr="00B70DC2" w:rsidRDefault="00E102DD" w:rsidP="001D535C">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Бағдарламалардың ерекшеліктері мен мүмкіндіктерін ескере отырып, аумақтық адвокаттар алқалары адвокаттардың біліктілігін арттыру сағаттарының санын көбейте алады, бірақ нақты оқу бағдарламаларына сүйене отырып, бұл көлемді төмендетпей, жылына 8 сағат көлемінде республикалық минимумды қалдыру дұрыс деп санаймын.</w:t>
      </w:r>
    </w:p>
    <w:p w:rsidR="00E102DD" w:rsidRPr="00B70DC2" w:rsidRDefault="00E102DD" w:rsidP="001D535C">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Адвокаттар таңдаған мамандығы бойынша үздіксіз кәсіби біліктілікті арттыруға құқықтары мен мүмкіндіктері болуы керек.</w:t>
      </w:r>
    </w:p>
    <w:p w:rsidR="00E102DD" w:rsidRPr="00B70DC2" w:rsidRDefault="00E102DD" w:rsidP="001D535C">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lastRenderedPageBreak/>
        <w:t>Сондай-ақ, стандарт бізге жалпы сандық бағдарларды анықтаған оқытудың тиімділігіне назар аудару қажет. Енді тәжірибеге бағытталған оқыту бағдарламаларына баса назар аудара отырып, кәсіби деңгейді арттыру нысандарының сапалы мазмұнын дамыту қажет. Оқыту қолданбалы сипатта болуы керек, адвокаттардың күнделікті қызметіне пайдалы болуы керек.</w:t>
      </w:r>
    </w:p>
    <w:p w:rsidR="00E102DD" w:rsidRPr="00B70DC2" w:rsidRDefault="00E102DD" w:rsidP="001D535C">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Біздің қоғамдастықтың жаңа мүшелерінің дұрыс құндылықтарын, көзқарастары мен сенімдерін қалыптастыру маңызды міндеттер қатарына жатады.</w:t>
      </w:r>
    </w:p>
    <w:p w:rsidR="00E102DD" w:rsidRPr="00B70DC2" w:rsidRDefault="00E102DD" w:rsidP="001D535C">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 xml:space="preserve"> Зерттеулер көрсеткендей, адвокаттардың кәсіби деңгейі көбінесе моральдық көзқарастардың дамуымен және мәдени білімнің жалпы деңгейімен анықталады.</w:t>
      </w:r>
    </w:p>
    <w:p w:rsidR="00E102DD" w:rsidRPr="00B70DC2" w:rsidRDefault="00E102DD" w:rsidP="001D535C">
      <w:pPr>
        <w:spacing w:after="0" w:line="276" w:lineRule="auto"/>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«Күшті этикалық негіз болмаса, Адвокаттық қызмет өзінің беделі мен қоғамдық сенімін жоғалтуы мүмкін».</w:t>
      </w:r>
    </w:p>
    <w:p w:rsidR="00E102DD" w:rsidRPr="00B70DC2" w:rsidRDefault="00E102DD" w:rsidP="001D535C">
      <w:pPr>
        <w:spacing w:after="0" w:line="276" w:lineRule="auto"/>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Менің ойымша, ұзақ жылдар бойы жинақталған тәжірибе қашықтықтан оқыту жағдайында оқытудың жаңа әдістерімен (іскерлік ойындар, сот талқылауының үзінділерін талдау, модельдік процестер және т. б.) біріктірілуі керек, яғни теориялық және практикалық негіздерді біріктіріп, кәсіби біліктілікті арттыру курсын аяқтаған соң тестілеу өткізіледі, оның нәтижесі адвокаттың оқуға қатысып, материалды меңгергенін дәлелдейді.</w:t>
      </w:r>
    </w:p>
    <w:p w:rsidR="00E102DD" w:rsidRPr="00B70DC2" w:rsidRDefault="00E102DD" w:rsidP="001D535C">
      <w:pPr>
        <w:spacing w:after="0" w:line="276" w:lineRule="auto"/>
        <w:ind w:firstLine="601"/>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Бұл мәселеде біз сапалы ғылыми қолдауға сүйенуіміз керек.</w:t>
      </w:r>
    </w:p>
    <w:p w:rsidR="00E102DD" w:rsidRPr="00B70DC2" w:rsidRDefault="00E102DD" w:rsidP="001D535C">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Қиын қылмыстық және азаматтық істермен жұмыс істеу қабілеттерін дамытуға арналған жаңа бағдарламаларды әзірлеуде әдістемелік қолдау қажет. Мұнда адвокаттардың біліктілігін арттыру бағдарламасына адвокаттардың кәсіби құқықтарын қорғау мәселелерін енгізу қажет.</w:t>
      </w:r>
    </w:p>
    <w:p w:rsidR="00E102DD" w:rsidRPr="00B70DC2" w:rsidRDefault="00E102DD" w:rsidP="001D535C">
      <w:pPr>
        <w:spacing w:after="0" w:line="276" w:lineRule="auto"/>
        <w:ind w:firstLine="601"/>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Сонымен қатар, жетекші елдердің институттарымен серіктестік аясында халықаралық кәсіби біліктілікті арттыру бағдарламаларын енгізуіміз керек.</w:t>
      </w:r>
    </w:p>
    <w:p w:rsidR="00E102DD" w:rsidRPr="00B70DC2" w:rsidRDefault="00E102DD" w:rsidP="001D535C">
      <w:pPr>
        <w:spacing w:after="0" w:line="276" w:lineRule="auto"/>
        <w:ind w:firstLine="601"/>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 xml:space="preserve">Жалпы, РАА Президиумы барлық аумақтық алқалар бойынша біліктілікті арттыру орталықтарын қолдау және дамыту үшін барлық қажетті шараларды қабылдауы тиіс. </w:t>
      </w:r>
    </w:p>
    <w:p w:rsidR="00E102DD" w:rsidRPr="00B70DC2" w:rsidRDefault="00E102DD" w:rsidP="001D535C">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 xml:space="preserve"> Аймақтық орталықтардың тиімді тәжірибесін барлық аймақтық адвокат коллегияларына тарату маңызды.</w:t>
      </w:r>
    </w:p>
    <w:p w:rsidR="00E102DD" w:rsidRPr="00B70DC2" w:rsidRDefault="00E102DD" w:rsidP="001D535C">
      <w:pPr>
        <w:spacing w:after="0" w:line="276" w:lineRule="auto"/>
        <w:ind w:firstLine="601"/>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Тағы бір маңызды мәселе. Менің ойымша, адвокатураға іріктеу қатаң болуы керек.</w:t>
      </w:r>
    </w:p>
    <w:p w:rsidR="00E102DD" w:rsidRPr="00B70DC2" w:rsidRDefault="00E102DD" w:rsidP="001D535C">
      <w:pPr>
        <w:spacing w:after="0" w:line="276" w:lineRule="auto"/>
        <w:ind w:firstLine="601"/>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Тұжырымдамалық тұрғыдан алғанда, адвокатураның мамандыққа кіру емтихандарына әсер ету мүмкіндігі болуы маңызды деп санаймын, мұнда тесттер бойынша практикалық тапсырманың кезеңін адвокатурадан комиссия мүшелерімен нақты сұхбатқа ауыстыру ұсынылады. Өйткені кейіннен аумақтық адвокаттар алқасы жаңа мүшелерді қабылдауды жүзеге асырады.</w:t>
      </w:r>
    </w:p>
    <w:p w:rsidR="00E102DD" w:rsidRPr="00B70DC2" w:rsidRDefault="00E102DD" w:rsidP="001D535C">
      <w:pPr>
        <w:spacing w:after="0" w:line="276" w:lineRule="auto"/>
        <w:ind w:firstLine="601"/>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lastRenderedPageBreak/>
        <w:t>Осылайша, адвокат мәртебесін беру емтиханы адвокаттың жеке қасиеттерін ескермей кәсіби мәселелерді шешу үшін қажет құқықтық білімін тексереді.</w:t>
      </w:r>
    </w:p>
    <w:p w:rsidR="00E102DD" w:rsidRPr="00B70DC2" w:rsidRDefault="00E102DD" w:rsidP="001D535C">
      <w:pPr>
        <w:spacing w:after="0" w:line="276" w:lineRule="auto"/>
        <w:ind w:firstLine="601"/>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 xml:space="preserve"> Осы себепті, тестілеумен қатар, кейіннен адвокаттық қызметті өз бетінше жүзеге асыруда практикалық дағдыларды үйрену қажет.</w:t>
      </w:r>
    </w:p>
    <w:p w:rsidR="00E102DD" w:rsidRPr="00B70DC2" w:rsidRDefault="00E102DD" w:rsidP="001D535C">
      <w:pPr>
        <w:spacing w:after="0" w:line="276" w:lineRule="auto"/>
        <w:ind w:firstLine="601"/>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Адвокаттар алқалары адвокаттың кәсіби қызметін бақылау құқығына ие.</w:t>
      </w:r>
    </w:p>
    <w:p w:rsidR="00E102DD" w:rsidRPr="00B70DC2" w:rsidRDefault="00E102DD" w:rsidP="001D535C">
      <w:pPr>
        <w:spacing w:after="0" w:line="276" w:lineRule="auto"/>
        <w:ind w:firstLine="601"/>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 xml:space="preserve"> Перспективада адвокаттар алқасына 6 айдан бір жылға дейінгі сынақ мерзімі бар жаңа мүшелерді қабылдау құқығын заңнамалық түрде енгізу қажет.</w:t>
      </w:r>
    </w:p>
    <w:p w:rsidR="00EE0F4E" w:rsidRPr="00B70DC2" w:rsidRDefault="00E102DD" w:rsidP="00F40450">
      <w:pPr>
        <w:spacing w:after="0" w:line="276" w:lineRule="auto"/>
        <w:ind w:firstLine="601"/>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 xml:space="preserve"> Бұл тәртіп аумақтық алқалар Президиумына заң шеңберінде білікті заң көмегін көрсете алмайтын адамдарды өз қатарына жібермеуге мүмкіндік береді.</w:t>
      </w:r>
    </w:p>
    <w:p w:rsidR="00EE0F4E" w:rsidRPr="00B70DC2" w:rsidRDefault="00EE0F4E" w:rsidP="001D535C">
      <w:pPr>
        <w:spacing w:after="0" w:line="276" w:lineRule="auto"/>
        <w:jc w:val="both"/>
        <w:rPr>
          <w:rFonts w:ascii="Times New Roman" w:hAnsi="Times New Roman" w:cs="Times New Roman"/>
          <w:sz w:val="28"/>
          <w:szCs w:val="28"/>
          <w:lang w:val="kk-KZ"/>
        </w:rPr>
      </w:pPr>
    </w:p>
    <w:p w:rsidR="00E102DD" w:rsidRPr="00B70DC2" w:rsidRDefault="00EE0F4E" w:rsidP="001D535C">
      <w:pPr>
        <w:spacing w:after="0" w:line="276" w:lineRule="auto"/>
        <w:jc w:val="both"/>
        <w:rPr>
          <w:rFonts w:ascii="Times New Roman" w:hAnsi="Times New Roman" w:cs="Times New Roman"/>
          <w:i/>
          <w:sz w:val="28"/>
          <w:szCs w:val="28"/>
          <w:lang w:val="kk-KZ"/>
        </w:rPr>
      </w:pPr>
      <w:r w:rsidRPr="00B70DC2">
        <w:rPr>
          <w:rFonts w:ascii="Times New Roman" w:hAnsi="Times New Roman" w:cs="Times New Roman"/>
          <w:i/>
          <w:sz w:val="28"/>
          <w:szCs w:val="28"/>
          <w:lang w:val="kk-KZ"/>
        </w:rPr>
        <w:t xml:space="preserve">                                              </w:t>
      </w:r>
      <w:r w:rsidR="00E102DD" w:rsidRPr="00B70DC2">
        <w:rPr>
          <w:rFonts w:ascii="Times New Roman" w:hAnsi="Times New Roman" w:cs="Times New Roman"/>
          <w:i/>
          <w:sz w:val="28"/>
          <w:szCs w:val="28"/>
          <w:lang w:val="kk-KZ"/>
        </w:rPr>
        <w:t>«Бостандық дегеніміз — заңдарға ғана бағыну»</w:t>
      </w:r>
    </w:p>
    <w:p w:rsidR="00E102DD" w:rsidRPr="00B70DC2" w:rsidRDefault="00EE0F4E" w:rsidP="001D535C">
      <w:pPr>
        <w:spacing w:after="0" w:line="276" w:lineRule="auto"/>
        <w:jc w:val="both"/>
        <w:rPr>
          <w:rFonts w:ascii="Times New Roman" w:hAnsi="Times New Roman" w:cs="Times New Roman"/>
          <w:i/>
          <w:sz w:val="28"/>
          <w:szCs w:val="28"/>
          <w:lang w:val="kk-KZ"/>
        </w:rPr>
      </w:pPr>
      <w:r w:rsidRPr="00B70DC2">
        <w:rPr>
          <w:rFonts w:ascii="Times New Roman" w:hAnsi="Times New Roman" w:cs="Times New Roman"/>
          <w:i/>
          <w:sz w:val="28"/>
          <w:szCs w:val="28"/>
          <w:lang w:val="kk-KZ"/>
        </w:rPr>
        <w:t xml:space="preserve">                                                                              </w:t>
      </w:r>
      <w:r w:rsidR="00E102DD" w:rsidRPr="00B70DC2">
        <w:rPr>
          <w:rFonts w:ascii="Times New Roman" w:hAnsi="Times New Roman" w:cs="Times New Roman"/>
          <w:i/>
          <w:sz w:val="28"/>
          <w:szCs w:val="28"/>
          <w:lang w:val="kk-KZ"/>
        </w:rPr>
        <w:t>(Вольтер)</w:t>
      </w:r>
    </w:p>
    <w:p w:rsidR="00E102DD" w:rsidRPr="00B70DC2" w:rsidRDefault="00E102DD" w:rsidP="001D535C">
      <w:pPr>
        <w:spacing w:after="0" w:line="276" w:lineRule="auto"/>
        <w:jc w:val="both"/>
        <w:rPr>
          <w:rFonts w:ascii="Times New Roman" w:hAnsi="Times New Roman" w:cs="Times New Roman"/>
          <w:sz w:val="28"/>
          <w:szCs w:val="28"/>
          <w:lang w:val="kk-KZ"/>
        </w:rPr>
      </w:pPr>
    </w:p>
    <w:p w:rsidR="00E102DD" w:rsidRPr="00B70DC2" w:rsidRDefault="00E102DD" w:rsidP="001D535C">
      <w:pPr>
        <w:spacing w:after="0" w:line="276" w:lineRule="auto"/>
        <w:jc w:val="both"/>
        <w:rPr>
          <w:rFonts w:ascii="Times New Roman" w:hAnsi="Times New Roman" w:cs="Times New Roman"/>
          <w:b/>
          <w:sz w:val="28"/>
          <w:szCs w:val="28"/>
          <w:lang w:val="kk-KZ"/>
        </w:rPr>
      </w:pPr>
      <w:r w:rsidRPr="00B70DC2">
        <w:rPr>
          <w:rFonts w:ascii="Times New Roman" w:hAnsi="Times New Roman" w:cs="Times New Roman"/>
          <w:b/>
          <w:sz w:val="28"/>
          <w:szCs w:val="28"/>
          <w:lang w:val="kk-KZ"/>
        </w:rPr>
        <w:t>ЖЕТІНШІ. Адвокаттардың қауіпсіздігі</w:t>
      </w:r>
    </w:p>
    <w:p w:rsidR="00EE0F4E" w:rsidRPr="00B70DC2" w:rsidRDefault="00EE0F4E" w:rsidP="001D535C">
      <w:pPr>
        <w:spacing w:after="0" w:line="276" w:lineRule="auto"/>
        <w:jc w:val="both"/>
        <w:rPr>
          <w:rFonts w:ascii="Times New Roman" w:hAnsi="Times New Roman" w:cs="Times New Roman"/>
          <w:b/>
          <w:sz w:val="28"/>
          <w:szCs w:val="28"/>
          <w:lang w:val="kk-KZ"/>
        </w:rPr>
      </w:pPr>
    </w:p>
    <w:p w:rsidR="00E102DD" w:rsidRPr="00B70DC2" w:rsidRDefault="00E102DD" w:rsidP="001D535C">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Адвокаттардың қауіпсіздігі адвокаттар қоғамдастықтығының барлық деңгейлерінде, соның ішінде адвокаттық құпияны құрайтын ақпараттық қауіпсіздік саласында басымдыққа ие болуы тиіс.</w:t>
      </w:r>
    </w:p>
    <w:p w:rsidR="00E102DD" w:rsidRPr="00B70DC2" w:rsidRDefault="00E102DD" w:rsidP="001D535C">
      <w:pPr>
        <w:spacing w:after="0" w:line="276" w:lineRule="auto"/>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Адамды қорғауда тұрғандардың қауіпсіздігін елемей, қоғамның қауіпсіздігін қамтамасыз ету мүмкін емес екеніне сенімдімін. Өйткені, қоғам сот төрелігінің жай-күйін оның адвокаттарға деген көзқарасы бойынша бағалайды.</w:t>
      </w:r>
    </w:p>
    <w:p w:rsidR="00E102DD" w:rsidRPr="00B70DC2" w:rsidRDefault="00E102DD" w:rsidP="001D535C">
      <w:pPr>
        <w:spacing w:after="0" w:line="276" w:lineRule="auto"/>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Адвокаттық тәуелсіздіктің негізгі қаупі – лауазымды тұлғалардың адвокатураның қоғамдық маңыздылығын төмендетуге тырысуы. Адвокаттың сөзі - заң сөзі болуы керек.</w:t>
      </w:r>
    </w:p>
    <w:p w:rsidR="00E102DD" w:rsidRPr="00B70DC2" w:rsidRDefault="00E102DD" w:rsidP="001D535C">
      <w:pPr>
        <w:spacing w:after="0" w:line="276" w:lineRule="auto"/>
        <w:ind w:firstLine="601"/>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Практикада адвокаттың құпиясына қол сұғу, құқық қорғау органдары қызметкерлерінің істен шеттету мақсатында адвокаттардан куә ретінде жауап алу, қорғаушының тұрған жерін адвокаттан жасыру, адвокатқа қарсы қылмыстық істер қозғау, соттың санкциясынсыз адвокаттың үй-жайларын тінту әрекеттері және т.б. әлі де орын алады.</w:t>
      </w:r>
    </w:p>
    <w:p w:rsidR="00E102DD" w:rsidRPr="00B70DC2" w:rsidRDefault="00E102DD" w:rsidP="001D535C">
      <w:pPr>
        <w:spacing w:after="0" w:line="276" w:lineRule="auto"/>
        <w:ind w:firstLine="601"/>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Қазіргі адвокаттың мәртебесі тек білімді ғана емес, сонымен қатар жағдайлар мен күмәндардан да күшті болу үшін батылдықты қажет ететіні анық.</w:t>
      </w:r>
    </w:p>
    <w:p w:rsidR="00E102DD" w:rsidRPr="00B70DC2" w:rsidRDefault="00E102DD" w:rsidP="001D535C">
      <w:pPr>
        <w:spacing w:after="0" w:line="276" w:lineRule="auto"/>
        <w:ind w:firstLine="601"/>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 xml:space="preserve">Мысалы, Болгария заң шығарушысы </w:t>
      </w:r>
      <w:r w:rsidRPr="00B70DC2">
        <w:rPr>
          <w:rFonts w:ascii="Times New Roman" w:hAnsi="Times New Roman" w:cs="Times New Roman"/>
          <w:i/>
          <w:sz w:val="28"/>
          <w:szCs w:val="28"/>
          <w:lang w:val="kk-KZ"/>
        </w:rPr>
        <w:t xml:space="preserve">адвокаттың судьялармен бірдей құрметке ие </w:t>
      </w:r>
      <w:r w:rsidRPr="00B70DC2">
        <w:rPr>
          <w:rFonts w:ascii="Times New Roman" w:hAnsi="Times New Roman" w:cs="Times New Roman"/>
          <w:sz w:val="28"/>
          <w:szCs w:val="28"/>
          <w:lang w:val="kk-KZ"/>
        </w:rPr>
        <w:t>екендігін көрсете отырып, адвокаттық қызметті судьялардың қызметімен теңестірді.</w:t>
      </w:r>
    </w:p>
    <w:p w:rsidR="00E102DD" w:rsidRPr="00B70DC2" w:rsidRDefault="00E102DD" w:rsidP="001D535C">
      <w:pPr>
        <w:tabs>
          <w:tab w:val="left" w:pos="4697"/>
        </w:tabs>
        <w:spacing w:after="0" w:line="276" w:lineRule="auto"/>
        <w:ind w:firstLine="601"/>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lastRenderedPageBreak/>
        <w:t xml:space="preserve"> Дегенмен, практикада адвокаттарға құқық қорғау органдары ғимараттарында техникалық құралдарды (смартфон, планшет, ноутбук) қолдануға және алып кіруге тыйым салынады.</w:t>
      </w:r>
    </w:p>
    <w:p w:rsidR="00E102DD" w:rsidRPr="00B70DC2" w:rsidRDefault="00E102DD" w:rsidP="001D535C">
      <w:pPr>
        <w:spacing w:after="0" w:line="276" w:lineRule="auto"/>
        <w:ind w:firstLine="601"/>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Дегенмен, іс жүзінде адвокаттарға құқық қорғау органдары ғимараттарында смартфон, планшет, ноутбук сияқты техникалық құралдарды қолдануға және алып кіруге тыйым салынады.</w:t>
      </w:r>
    </w:p>
    <w:p w:rsidR="00E102DD" w:rsidRPr="00B70DC2" w:rsidRDefault="00E102DD" w:rsidP="001D535C">
      <w:pPr>
        <w:spacing w:after="0" w:line="276" w:lineRule="auto"/>
        <w:ind w:firstLine="601"/>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Бұл мәселе бойынша әріптестеріміздің пікірі бойынша, құқықтық көмекті қамтамасыз ету – мемлекет міндеті және ол адвокатқа қолайлы жағдай жасауға міндетті.</w:t>
      </w:r>
    </w:p>
    <w:p w:rsidR="00E102DD" w:rsidRPr="00B70DC2" w:rsidRDefault="00E102DD" w:rsidP="001D535C">
      <w:pPr>
        <w:spacing w:after="0" w:line="276" w:lineRule="auto"/>
        <w:ind w:firstLine="601"/>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 xml:space="preserve">Осыған байланысты республиканың адвокатурасында адвокаттардың кәсіби құқықтарын қорғау жөніндегі комиссия құру және адвокаттардың заңды қызметіне кедергі келтіргені үшін қылмыстық және әкімшілік жауаптылықтың болуы оң қадам ретінде бағалануы тиіс, дегенмен бұл нормалар қолдануында әлі де баға беру мәселелері бар. </w:t>
      </w:r>
    </w:p>
    <w:p w:rsidR="00E102DD" w:rsidRPr="00B70DC2" w:rsidRDefault="00E102DD" w:rsidP="001D535C">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Комиссия мүшелері сотта адвокаттардың құқықтарын қорғау өкілдері ретінде танылып, адам құқықтары жөніндегі үйлестіру органдарына кіруі тиіс.</w:t>
      </w:r>
    </w:p>
    <w:p w:rsidR="00E102DD" w:rsidRPr="00B70DC2" w:rsidRDefault="00E102DD" w:rsidP="001D535C">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Өңірдегі нақты адвокаттардың құқықтарын қорғау жөніндегі практикалық жұмысты жүргізетін орган міндетті түрде әрбір аумақтық алқада болуы тиіс деп санаймын, өйткені адвокаттар алқасы, адвокаттардың құқықтары мен мүдделерін қорғау мақсатында да құрылады.</w:t>
      </w:r>
    </w:p>
    <w:p w:rsidR="00E102DD" w:rsidRDefault="00E102DD" w:rsidP="001D535C">
      <w:pPr>
        <w:spacing w:after="0" w:line="276" w:lineRule="auto"/>
        <w:ind w:firstLine="601"/>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Біз қиын жағдайларға, қоқан-лоққылар немесе лауазымды тұлғалардың ерікті әрекеттеріне тап болған адвокаттарды қолдаудың тиімді механизмін құруға міндеттіміз.</w:t>
      </w:r>
    </w:p>
    <w:p w:rsidR="007C7441" w:rsidRPr="007C7441" w:rsidRDefault="007C7441" w:rsidP="007C7441">
      <w:pPr>
        <w:spacing w:after="0" w:line="276" w:lineRule="auto"/>
        <w:ind w:firstLine="601"/>
        <w:jc w:val="both"/>
        <w:rPr>
          <w:rFonts w:ascii="Times New Roman" w:hAnsi="Times New Roman" w:cs="Times New Roman"/>
          <w:sz w:val="28"/>
          <w:szCs w:val="28"/>
          <w:lang w:val="kk-KZ"/>
        </w:rPr>
      </w:pPr>
      <w:r w:rsidRPr="007C7441">
        <w:rPr>
          <w:rFonts w:ascii="Times New Roman" w:hAnsi="Times New Roman" w:cs="Times New Roman"/>
          <w:sz w:val="28"/>
          <w:szCs w:val="28"/>
          <w:lang w:val="kk-KZ"/>
        </w:rPr>
        <w:t>Республикалық адвокаттар алқасы төрағасының орталық және жергілікті мемлекеттік органдарға заң бұзушылықтарды жою жөнінде ұсыныстар енгізу құқығын қамтамасыз ету қажет.</w:t>
      </w:r>
    </w:p>
    <w:p w:rsidR="00E102DD" w:rsidRPr="00B70DC2" w:rsidRDefault="007C7441" w:rsidP="001D535C">
      <w:pPr>
        <w:spacing w:after="0"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02DD" w:rsidRPr="00B70DC2">
        <w:rPr>
          <w:rFonts w:ascii="Times New Roman" w:hAnsi="Times New Roman" w:cs="Times New Roman"/>
          <w:sz w:val="28"/>
          <w:szCs w:val="28"/>
          <w:lang w:val="kk-KZ"/>
        </w:rPr>
        <w:t>Сонымен қатар, әлеуметтік желілерде адвокаттардың ар-намысы мен қадір-қасиетін қорлау, жалған ақпарат тарату оқиғалары жиілеп кетті. Мұндай әрекеттерге тосқауыл қою шараларын қарастыру қажет, және өзіміздің мониторинг тобы құрылуы тиіс.</w:t>
      </w:r>
    </w:p>
    <w:p w:rsidR="00E102DD" w:rsidRPr="00B70DC2" w:rsidRDefault="00E102DD" w:rsidP="001D535C">
      <w:pPr>
        <w:spacing w:after="0" w:line="276" w:lineRule="auto"/>
        <w:ind w:firstLine="601"/>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Бостандықты рұқсат етумен шатастырмау керек, ал диалог мәдениетін әлсіздік деп қабылдамау қажет.</w:t>
      </w:r>
    </w:p>
    <w:p w:rsidR="00E102DD" w:rsidRPr="00B70DC2" w:rsidRDefault="00E102DD" w:rsidP="001D535C">
      <w:pPr>
        <w:spacing w:after="0" w:line="276" w:lineRule="auto"/>
        <w:ind w:firstLine="601"/>
        <w:jc w:val="both"/>
        <w:rPr>
          <w:rFonts w:ascii="Times New Roman" w:hAnsi="Times New Roman" w:cs="Times New Roman"/>
          <w:sz w:val="28"/>
          <w:szCs w:val="28"/>
          <w:lang w:val="kk-KZ"/>
        </w:rPr>
      </w:pPr>
      <w:r w:rsidRPr="00B70DC2">
        <w:rPr>
          <w:rFonts w:ascii="Times New Roman" w:hAnsi="Times New Roman" w:cs="Times New Roman"/>
          <w:i/>
          <w:sz w:val="28"/>
          <w:szCs w:val="28"/>
          <w:lang w:val="kk-KZ"/>
        </w:rPr>
        <w:t>Адвокаттардың тәуекел дәрежесін бағалау жүйесін</w:t>
      </w:r>
      <w:r w:rsidRPr="00B70DC2">
        <w:rPr>
          <w:rFonts w:ascii="Times New Roman" w:hAnsi="Times New Roman" w:cs="Times New Roman"/>
          <w:sz w:val="28"/>
          <w:szCs w:val="28"/>
          <w:lang w:val="kk-KZ"/>
        </w:rPr>
        <w:t xml:space="preserve"> құру қажет, бұл жүйелік негізде ең тән қауіп көздерін және олардың себептерін анықтауға мүмкіндік береді.</w:t>
      </w:r>
    </w:p>
    <w:p w:rsidR="00E102DD" w:rsidRPr="00B70DC2" w:rsidRDefault="00E102DD" w:rsidP="001D535C">
      <w:pPr>
        <w:spacing w:after="0" w:line="276" w:lineRule="auto"/>
        <w:ind w:firstLine="601"/>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Осыған байланысты Республикалық адвокаттар алқасы төрағасының орталық және жергілікті мемлекеттік билік органдарына заң бұзушылықтарды жою туралы ұсыныстар енгізу құқығы берілуі тиіс.</w:t>
      </w:r>
    </w:p>
    <w:p w:rsidR="00E102DD" w:rsidRPr="00B70DC2" w:rsidRDefault="00E102DD" w:rsidP="001D535C">
      <w:pPr>
        <w:spacing w:after="0" w:line="276" w:lineRule="auto"/>
        <w:ind w:firstLine="601"/>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lastRenderedPageBreak/>
        <w:t xml:space="preserve">Бізді елемеуге болмайтынын көрсететін уақыт келді. </w:t>
      </w:r>
    </w:p>
    <w:p w:rsidR="00E102DD" w:rsidRPr="00B70DC2" w:rsidRDefault="00E102DD" w:rsidP="001D535C">
      <w:pPr>
        <w:spacing w:after="0" w:line="276" w:lineRule="auto"/>
        <w:ind w:firstLine="601"/>
        <w:jc w:val="both"/>
        <w:rPr>
          <w:rFonts w:ascii="Times New Roman" w:hAnsi="Times New Roman" w:cs="Times New Roman"/>
          <w:sz w:val="28"/>
          <w:szCs w:val="28"/>
          <w:highlight w:val="yellow"/>
          <w:lang w:val="kk-KZ"/>
        </w:rPr>
      </w:pPr>
      <w:r w:rsidRPr="00B70DC2">
        <w:rPr>
          <w:rFonts w:ascii="Times New Roman" w:hAnsi="Times New Roman" w:cs="Times New Roman"/>
          <w:sz w:val="28"/>
          <w:szCs w:val="28"/>
          <w:lang w:val="kk-KZ"/>
        </w:rPr>
        <w:t>Қазіргі уақытта адвокаттардың қауіпсіздігінің тағы бір аспектісі - қылмыстық істің мән-жайларын жария етпеу туралы заң бойынша жазылым алынбауы ҚПК-нің 201-бабы мен ҚК-нің 423-бабы формалды түсіндірілуі, бұл адвокаттың жауапкершілігін болжайды.</w:t>
      </w:r>
    </w:p>
    <w:p w:rsidR="00E102DD" w:rsidRPr="00B70DC2" w:rsidRDefault="00E102DD" w:rsidP="001D535C">
      <w:pPr>
        <w:spacing w:after="0" w:line="276" w:lineRule="auto"/>
        <w:ind w:firstLine="601"/>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Адвокат алдын-ала тергеу аяқталғанға дейін қылмыстық істің барлық материалдарымен таныса алмайды, сондықтан ол негізінен білмеген нәрсесін жариялауы мүмкін еместігін айта кету керек.</w:t>
      </w:r>
    </w:p>
    <w:p w:rsidR="00E102DD" w:rsidRPr="00B70DC2" w:rsidRDefault="00E102DD" w:rsidP="001D535C">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ҚР ҚК 423-бабының қолданыстағы редакциясы алдын ала тергеу мәліметтерінің қандай деректерін жариялау қылмыстық жауапкершілікке әкелетінін нақтыламаған.</w:t>
      </w:r>
    </w:p>
    <w:p w:rsidR="00E102DD" w:rsidRPr="00B70DC2" w:rsidRDefault="00E102DD" w:rsidP="001D535C">
      <w:pPr>
        <w:spacing w:after="0" w:line="276" w:lineRule="auto"/>
        <w:ind w:firstLine="601"/>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Сондай-ақ, ҚР ҚПК адвокаттарды, егер қылмыстық іс материалдарында мемлекеттік құпияны құрайтын мәліметтер болса ғана, алдын ала тергеп-тексеру деректерін жарияламау туралы жазуға міндеттейді деп санаймын.</w:t>
      </w:r>
    </w:p>
    <w:p w:rsidR="00E102DD" w:rsidRPr="00B70DC2" w:rsidRDefault="00E102DD" w:rsidP="001D535C">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Сонымен қатар, адвокаттарға шағымдарды қарау мен тәртіптік жазаларды қолданудың неғұрлым нақты рәсімдерін қоса алғанда, адвокаттардың кәсіби этикасы кодексінің сақталуын бақылау механизмін күшейту қажет.</w:t>
      </w:r>
    </w:p>
    <w:p w:rsidR="00E102DD" w:rsidRPr="00B70DC2" w:rsidRDefault="00E102DD" w:rsidP="001D535C">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Заңдардағы белгіленген қақтығыстар аса ауыр зардаптарға әкелетінін күтпей, кідіріссіз шешу керек деп санаймын.</w:t>
      </w:r>
    </w:p>
    <w:p w:rsidR="00E102DD" w:rsidRPr="00B70DC2" w:rsidRDefault="00E102DD" w:rsidP="001D535C">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Адвокаттар қызметінің қауіпсіздігі осы мәселелерді шешуге тікелей байланысты.</w:t>
      </w:r>
    </w:p>
    <w:p w:rsidR="00E102DD" w:rsidRPr="00B70DC2" w:rsidRDefault="00E102DD" w:rsidP="001D535C">
      <w:pPr>
        <w:spacing w:after="0" w:line="276" w:lineRule="auto"/>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Заңдардағы белгіленген қақтығыстарды кідіріссіз шешу керек деп санаймын</w:t>
      </w:r>
    </w:p>
    <w:p w:rsidR="00F62BD9" w:rsidRPr="00B70DC2" w:rsidRDefault="00F62BD9" w:rsidP="001D535C">
      <w:pPr>
        <w:spacing w:after="0" w:line="276" w:lineRule="auto"/>
        <w:jc w:val="both"/>
        <w:rPr>
          <w:rFonts w:ascii="Times New Roman" w:hAnsi="Times New Roman" w:cs="Times New Roman"/>
          <w:i/>
          <w:sz w:val="28"/>
          <w:szCs w:val="28"/>
          <w:lang w:val="kk-KZ"/>
        </w:rPr>
      </w:pPr>
    </w:p>
    <w:p w:rsidR="00E102DD" w:rsidRPr="00B70DC2" w:rsidRDefault="00E102DD" w:rsidP="006733A4">
      <w:pPr>
        <w:spacing w:after="0" w:line="276" w:lineRule="auto"/>
        <w:jc w:val="center"/>
        <w:rPr>
          <w:rFonts w:ascii="Times New Roman" w:hAnsi="Times New Roman" w:cs="Times New Roman"/>
          <w:b/>
          <w:i/>
          <w:sz w:val="28"/>
          <w:szCs w:val="28"/>
          <w:lang w:val="kk-KZ"/>
        </w:rPr>
      </w:pPr>
      <w:r w:rsidRPr="00B70DC2">
        <w:rPr>
          <w:rFonts w:ascii="Times New Roman" w:hAnsi="Times New Roman" w:cs="Times New Roman"/>
          <w:b/>
          <w:i/>
          <w:sz w:val="28"/>
          <w:szCs w:val="28"/>
          <w:lang w:val="kk-KZ"/>
        </w:rPr>
        <w:t>Құрметті делегаттар, адвокаттар!</w:t>
      </w:r>
    </w:p>
    <w:p w:rsidR="00E102DD" w:rsidRPr="00B70DC2" w:rsidRDefault="00E102DD" w:rsidP="001D535C">
      <w:pPr>
        <w:spacing w:after="0" w:line="276" w:lineRule="auto"/>
        <w:ind w:firstLine="459"/>
        <w:jc w:val="both"/>
        <w:rPr>
          <w:rFonts w:ascii="Times New Roman" w:hAnsi="Times New Roman" w:cs="Times New Roman"/>
          <w:sz w:val="28"/>
          <w:szCs w:val="28"/>
          <w:lang w:val="kk-KZ"/>
        </w:rPr>
      </w:pPr>
      <w:r w:rsidRPr="00B70DC2">
        <w:rPr>
          <w:rFonts w:ascii="Times New Roman" w:hAnsi="Times New Roman" w:cs="Times New Roman"/>
          <w:sz w:val="28"/>
          <w:szCs w:val="28"/>
          <w:lang w:val="kk-KZ"/>
        </w:rPr>
        <w:t>Біз бірге ең батыл бастамаларды жүзеге асыра алатынымызға сенімдімін.</w:t>
      </w:r>
    </w:p>
    <w:p w:rsidR="00E102DD" w:rsidRPr="00B70DC2" w:rsidRDefault="00E102DD" w:rsidP="001D535C">
      <w:pPr>
        <w:spacing w:after="0" w:line="276" w:lineRule="auto"/>
        <w:ind w:firstLine="459"/>
        <w:jc w:val="both"/>
        <w:rPr>
          <w:rFonts w:ascii="Times New Roman" w:hAnsi="Times New Roman" w:cs="Times New Roman"/>
          <w:sz w:val="28"/>
          <w:szCs w:val="28"/>
          <w:highlight w:val="yellow"/>
          <w:lang w:val="kk-KZ"/>
        </w:rPr>
      </w:pPr>
      <w:r w:rsidRPr="00B70DC2">
        <w:rPr>
          <w:rFonts w:ascii="Times New Roman" w:hAnsi="Times New Roman" w:cs="Times New Roman"/>
          <w:sz w:val="28"/>
          <w:szCs w:val="28"/>
          <w:lang w:val="kk-KZ"/>
        </w:rPr>
        <w:t>Сіздердің жауапкершілігіңізге, біздің қоғамдастықтың және республиканың әрбір адвокатының игілігі мен мүддесі үшін жұмыс істейтін Республикалық алқаның Төрағасын сайлауға деген ұмтылысыңызға сенемін.</w:t>
      </w:r>
    </w:p>
    <w:p w:rsidR="00BD43D8" w:rsidRPr="001D535C" w:rsidRDefault="00981941" w:rsidP="001D535C">
      <w:pPr>
        <w:spacing w:after="0" w:line="276" w:lineRule="auto"/>
        <w:ind w:firstLine="459"/>
        <w:jc w:val="both"/>
        <w:rPr>
          <w:rFonts w:ascii="Times New Roman" w:hAnsi="Times New Roman" w:cs="Times New Roman"/>
          <w:sz w:val="28"/>
          <w:szCs w:val="28"/>
          <w:lang w:val="ru-RU"/>
        </w:rPr>
      </w:pPr>
      <w:r w:rsidRPr="007C7441">
        <w:rPr>
          <w:rFonts w:ascii="Times New Roman" w:hAnsi="Times New Roman" w:cs="Times New Roman"/>
          <w:b/>
          <w:sz w:val="28"/>
          <w:szCs w:val="28"/>
          <w:lang w:val="kk-KZ"/>
        </w:rPr>
        <w:t xml:space="preserve"> </w:t>
      </w:r>
      <w:r w:rsidR="00F62BD9" w:rsidRPr="001D535C">
        <w:rPr>
          <w:rFonts w:ascii="Times New Roman" w:hAnsi="Times New Roman" w:cs="Times New Roman"/>
          <w:b/>
          <w:sz w:val="28"/>
          <w:szCs w:val="28"/>
          <w:lang w:val="ru-RU"/>
        </w:rPr>
        <w:t>Өз таңдауыңызды жасаңыз!</w:t>
      </w:r>
    </w:p>
    <w:sectPr w:rsidR="00BD43D8" w:rsidRPr="001D535C" w:rsidSect="00D87370">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25F"/>
    <w:rsid w:val="0016525F"/>
    <w:rsid w:val="001D535C"/>
    <w:rsid w:val="00223A28"/>
    <w:rsid w:val="00262C1F"/>
    <w:rsid w:val="00313996"/>
    <w:rsid w:val="003174EC"/>
    <w:rsid w:val="005E2FAB"/>
    <w:rsid w:val="006733A4"/>
    <w:rsid w:val="006F5AA1"/>
    <w:rsid w:val="007336B1"/>
    <w:rsid w:val="00792F3C"/>
    <w:rsid w:val="007C7441"/>
    <w:rsid w:val="008173A0"/>
    <w:rsid w:val="00981941"/>
    <w:rsid w:val="009D18F4"/>
    <w:rsid w:val="00A56137"/>
    <w:rsid w:val="00B70DC2"/>
    <w:rsid w:val="00BC11C3"/>
    <w:rsid w:val="00BD43D8"/>
    <w:rsid w:val="00C61B77"/>
    <w:rsid w:val="00D41582"/>
    <w:rsid w:val="00D80572"/>
    <w:rsid w:val="00D87370"/>
    <w:rsid w:val="00DD2737"/>
    <w:rsid w:val="00E102DD"/>
    <w:rsid w:val="00E34B16"/>
    <w:rsid w:val="00E80E4E"/>
    <w:rsid w:val="00EE0F4E"/>
    <w:rsid w:val="00F40450"/>
    <w:rsid w:val="00F62BD9"/>
    <w:rsid w:val="00F662E7"/>
    <w:rsid w:val="00FA2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7AE8A"/>
  <w15:chartTrackingRefBased/>
  <w15:docId w15:val="{4765CC2F-9C1D-4739-98BC-9E8CB041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02DD"/>
    <w:rPr>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D80572"/>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D80572"/>
    <w:rPr>
      <w:rFonts w:ascii="Consolas" w:hAnsi="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30870">
      <w:bodyDiv w:val="1"/>
      <w:marLeft w:val="0"/>
      <w:marRight w:val="0"/>
      <w:marTop w:val="0"/>
      <w:marBottom w:val="0"/>
      <w:divBdr>
        <w:top w:val="none" w:sz="0" w:space="0" w:color="auto"/>
        <w:left w:val="none" w:sz="0" w:space="0" w:color="auto"/>
        <w:bottom w:val="none" w:sz="0" w:space="0" w:color="auto"/>
        <w:right w:val="none" w:sz="0" w:space="0" w:color="auto"/>
      </w:divBdr>
    </w:div>
    <w:div w:id="140192802">
      <w:bodyDiv w:val="1"/>
      <w:marLeft w:val="0"/>
      <w:marRight w:val="0"/>
      <w:marTop w:val="0"/>
      <w:marBottom w:val="0"/>
      <w:divBdr>
        <w:top w:val="none" w:sz="0" w:space="0" w:color="auto"/>
        <w:left w:val="none" w:sz="0" w:space="0" w:color="auto"/>
        <w:bottom w:val="none" w:sz="0" w:space="0" w:color="auto"/>
        <w:right w:val="none" w:sz="0" w:space="0" w:color="auto"/>
      </w:divBdr>
    </w:div>
    <w:div w:id="518158713">
      <w:bodyDiv w:val="1"/>
      <w:marLeft w:val="0"/>
      <w:marRight w:val="0"/>
      <w:marTop w:val="0"/>
      <w:marBottom w:val="0"/>
      <w:divBdr>
        <w:top w:val="none" w:sz="0" w:space="0" w:color="auto"/>
        <w:left w:val="none" w:sz="0" w:space="0" w:color="auto"/>
        <w:bottom w:val="none" w:sz="0" w:space="0" w:color="auto"/>
        <w:right w:val="none" w:sz="0" w:space="0" w:color="auto"/>
      </w:divBdr>
    </w:div>
    <w:div w:id="825901938">
      <w:bodyDiv w:val="1"/>
      <w:marLeft w:val="0"/>
      <w:marRight w:val="0"/>
      <w:marTop w:val="0"/>
      <w:marBottom w:val="0"/>
      <w:divBdr>
        <w:top w:val="none" w:sz="0" w:space="0" w:color="auto"/>
        <w:left w:val="none" w:sz="0" w:space="0" w:color="auto"/>
        <w:bottom w:val="none" w:sz="0" w:space="0" w:color="auto"/>
        <w:right w:val="none" w:sz="0" w:space="0" w:color="auto"/>
      </w:divBdr>
    </w:div>
    <w:div w:id="1138300769">
      <w:bodyDiv w:val="1"/>
      <w:marLeft w:val="0"/>
      <w:marRight w:val="0"/>
      <w:marTop w:val="0"/>
      <w:marBottom w:val="0"/>
      <w:divBdr>
        <w:top w:val="none" w:sz="0" w:space="0" w:color="auto"/>
        <w:left w:val="none" w:sz="0" w:space="0" w:color="auto"/>
        <w:bottom w:val="none" w:sz="0" w:space="0" w:color="auto"/>
        <w:right w:val="none" w:sz="0" w:space="0" w:color="auto"/>
      </w:divBdr>
    </w:div>
    <w:div w:id="1144854432">
      <w:bodyDiv w:val="1"/>
      <w:marLeft w:val="0"/>
      <w:marRight w:val="0"/>
      <w:marTop w:val="0"/>
      <w:marBottom w:val="0"/>
      <w:divBdr>
        <w:top w:val="none" w:sz="0" w:space="0" w:color="auto"/>
        <w:left w:val="none" w:sz="0" w:space="0" w:color="auto"/>
        <w:bottom w:val="none" w:sz="0" w:space="0" w:color="auto"/>
        <w:right w:val="none" w:sz="0" w:space="0" w:color="auto"/>
      </w:divBdr>
    </w:div>
    <w:div w:id="1652054673">
      <w:bodyDiv w:val="1"/>
      <w:marLeft w:val="0"/>
      <w:marRight w:val="0"/>
      <w:marTop w:val="0"/>
      <w:marBottom w:val="0"/>
      <w:divBdr>
        <w:top w:val="none" w:sz="0" w:space="0" w:color="auto"/>
        <w:left w:val="none" w:sz="0" w:space="0" w:color="auto"/>
        <w:bottom w:val="none" w:sz="0" w:space="0" w:color="auto"/>
        <w:right w:val="none" w:sz="0" w:space="0" w:color="auto"/>
      </w:divBdr>
    </w:div>
    <w:div w:id="1833376314">
      <w:bodyDiv w:val="1"/>
      <w:marLeft w:val="0"/>
      <w:marRight w:val="0"/>
      <w:marTop w:val="0"/>
      <w:marBottom w:val="0"/>
      <w:divBdr>
        <w:top w:val="none" w:sz="0" w:space="0" w:color="auto"/>
        <w:left w:val="none" w:sz="0" w:space="0" w:color="auto"/>
        <w:bottom w:val="none" w:sz="0" w:space="0" w:color="auto"/>
        <w:right w:val="none" w:sz="0" w:space="0" w:color="auto"/>
      </w:divBdr>
    </w:div>
    <w:div w:id="194511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22</Pages>
  <Words>6845</Words>
  <Characters>39019</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User_007</dc:creator>
  <cp:keywords/>
  <dc:description/>
  <cp:lastModifiedBy>hp</cp:lastModifiedBy>
  <cp:revision>18</cp:revision>
  <dcterms:created xsi:type="dcterms:W3CDTF">2025-08-27T07:11:00Z</dcterms:created>
  <dcterms:modified xsi:type="dcterms:W3CDTF">2025-09-11T06:47:00Z</dcterms:modified>
</cp:coreProperties>
</file>