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1d1bd" w14:textId="a71d1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13 декабря 2018 года № 834 "Об утверждении размера оплаты гарантированной государством юридической помощи, оказанной адвокатом, и возмещения расходов, связанных с правовым консультированием, защитой и представительством, а также проведением примирительных процедур"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августа 2022 года № 559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</w:p>
    <w:bookmarkStart w:name="z5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декабря 2018 года № 834 "Об утверждении размера оплаты гарантированной государством юридической помощи, оказанной адвокатом, и возмещения расходов, связанных с правовым консультированием, защитой и представительством, а также проведением примирительных процедур"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размеров оплаты гарантированной государством юридической помощи, оказанной адвокатом, юридическим консультантом, и возмещения расходов, связанных с правовым консультированием, защитой и представительством, а также проведением примирительных процедур";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Закона Республики Казахстан "Об адвокатской деятельности и юридической помощи"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размеры оплаты гарантированной государством юридической помощи, оказанной адвокатом, юридическим консультантом, и возмещения расходов, связанных с правовым консультированием, защитой и представительством, а также проведением примирительных процедур (далее – размер оплаты).";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постановление приложением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его первого официального опубликования, за исключением пункта 2 размера оплаты, который вводится в действие с 20 августа 2022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2022 года № 559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декабря 2018 года № 834 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оплаты гарантированной государством юридической помощи, оказанной адвокатом, юридическим консультантом, и возмещения расходов, связанных с правовым консультированием, защитой и представительством, а также проведением примирительных процедур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Размеры оплаты гарантированной государством юридической помощи, оказанной адвокатом, и возмещения расходов, связанных с правовым консультированием, защитой и представительством, а также проведением примирительных процедур: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1,15 месячного расчетного показателя, утвержденного на соответствующий период, за один час: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участия на любой стадии производства по уголовному делу в качестве защитника: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подозреваемого, обвиняемого, подсудимого, осужденного за совершение особо тяжкого преступления или оправданного в совершении инкриминируемого ему особо тяжкого преступления;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подозреваемого, обвиняемого, в отношении которого уголовное дело по подозрению, обвинению в совершении особо тяжкого преступления прекращено на стадии досудебного расследования;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участия на любой стадии производства по уголовному делу в качестве представителя лица, признанного потерпевшим вследствие особо тяжкого преступления;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свидания с подзащитным, содержащимся под стражей, под домашним арестом или отбывающим наказание в учреждении уголовно-исполнительной системы за совершение особо тяжкого преступления;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составления заявлений, ходатайств, процессуальных соглашений, соглашений о достижении примирения в порядке медиации в предусмотренных действующим законодательством случаях, за исключением уголовных дел о коррупционных преступлениях и иных преступлениях против интересов государственной службы и государственного управления, жалоб на действия (бездействие) и решения дознавателя, следователя, прокурора и суда, апелляционной, кассационной и иных жалоб, возражений на апелляционную, кассационную и иные жалобы, мировых соглашений, соглашений об урегулировании спора (конфликта) в порядке медиации или соглашений об урегулировании спора в порядке партисипативной процедуры с гражданским истцом, гражданским ответчиком в предусмотренных действующим законодательством случаях, за исключением уголовных дел о коррупционных преступлениях и иных преступлениях против интересов государственной службы и государственного управления, отзыва (возражения) на гражданский иск в защиту и в интересах подозреваемого, обвиняемого, подсудимого, осужденного за совершение особо тяжкого преступления, или в интересах лица, признанного потерпевшим вследствие особо тяжкого преступления;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0,78 месячного расчетного показателя, утвержденного на соответствующий период, за один час: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участия на любой стадии производства по уголовному делу в качестве защитника: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подозреваемого, обвиняемого, подсудимого, осужденного за совершение тяжкого преступления, или оправданного в совершении инкриминируемого ему тяжкого преступления;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подозреваемого, обвиняемого, в отношении которого уголовное дело по подозрению, обвинению в совершении тяжкого преступления прекращено на стадии досудебного расследования;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участия на любой стадии производства по уголовному делу в качестве представителя лица, признанного потерпевшим вследствие тяжкого преступления;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свидания с подзащитным, содержащимся под стражей, под домашним арестом или отбывающим наказание в учреждении уголовно-исполнительной системы за совершение тяжкого преступления;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составления заявлений, ходатайств, процессуальных соглашений, соглашений о достижении примирения в порядке медиации в предусмотренных действующим законодательством случаях, за исключением уголовных дел о коррупционных преступлениях и иных преступлениях против интересов государственной службы и государственного управления, жалоб на действия (бездействие) и решения дознавателя, следователя, прокурора и суда, апелляционной, кассационной и иных жалоб, возражений на апелляционную, кассационную и иные жалобы, мировых соглашений, соглашений об урегулировании спора (конфликта) в порядке медиации или соглашений об урегулировании спора в порядке партисипативной процедуры с гражданским истцом, гражданским ответчиком в предусмотренных действующим законодательством случаях, за исключением уголовных дел о коррупционных преступлениях и иных преступлениях против интересов государственной службы и государственного управления, отзыва (возражения) на гражданский иск в защиту и в интересах подозреваемого, обвиняемого, подсудимого, осужденного за совершение тяжкого преступления, или в интересах лица, признанного потерпевшим вследствие тяжкого преступления;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0,56 месячного расчетного показателя, утвержденного на соответствующий период, за один час: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защиты на любой стадии производства по делу об административном правонарушении лица, привлекаемого к административной ответственности;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представительства лица, освобожденного от оплаты юридической помощи и возмещения расходов, связанных с представительством в производстве по гражданскому делу, и отнесения их за счет бюджетных средств;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правового консультирования физических лиц в случаях их обращения к адвокату; 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участия на любой стадии производства по уголовному делу в качестве защитника: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подозреваемого, обвиняемого, подсудимого, осужденного за совершение уголовного проступка или преступления небольшой или средней тяжести или оправданного в совершении инкриминируемого ему уголовного проступка или преступления небольшой и средней тяжести;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подозреваемого, обвиняемого, в отношении которого уголовное дело по подозрению, обвинению в совершении уголовного проступка или преступления небольшой или средней тяжести прекращено на стадии досудебного расследования;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участия на любой стадии производства по уголовному делу в качестве представителя лица, признанного потерпевшим вследствие уголовного проступка или преступления небольшой или средней тяжести;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свидания с лицом, содержащимся под стражей, под домашним арестом или отбывающим наказание в учреждении уголовно-исполнительной системы за совершение преступления небольшой или средней тяжести, либо лицом, подвергнутым административному задержанию;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составления заявлений, ходатайств, процессуальных соглашений, соглашений о достижении примирения в порядке медиации в предусмотренных действующим законодательством случаях, за исключением уголовных дел о коррупционных преступлениях и иных преступлениях против интересов государственной службы и государственного управления, жалоб на действия (бездействие) и решения дознавателя, следователя, прокурора и суда, апелляционной, кассационной и иных жалоб, возражений на апелляционную, кассационную и иные жалобы, мировых соглашений, соглашений об урегулировании спора (конфликта) в порядке медиации или соглашений об урегулировании спора в порядке партисипативной процедуры с гражданским истцом, гражданским ответчиком в предусмотренных действующим законодательством случаях, за исключением уголовных дел о коррупционных преступлениях и иных преступлениях против интересов государственной службы и государственного управления, отзыва (возражения) на гражданский иск в защиту подозреваемого, обвиняемого, подсудимого, осужденного за совершение уголовного проступка или преступления небольшой или средней тяжести, или в интересах лица, признанного потерпевшим вследствие уголовного проступка или преступления небольшой или средней тяжести либо жалоб по делу об административном правонарушении или по гражданскому делу;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оказания адвокатами гарантированной государством юридической помощи в виде консультаций, справок, составления документов правового характера, а также при подготовке документов, представляемых в ходе исполнения приговоров и постановлений судов в случаях, предусмотренных абзацем первым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475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подпунктами 4), 5), 5-1), 11), 13), 15), 17), 19) и 22) </w:t>
      </w:r>
      <w:r>
        <w:rPr>
          <w:rFonts w:ascii="Times New Roman"/>
          <w:b w:val="false"/>
          <w:i w:val="false"/>
          <w:color w:val="000000"/>
          <w:sz w:val="28"/>
        </w:rPr>
        <w:t>статьи 476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Казахстан, а также ином виде в порядке, установленном законами Республики Казахстан;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1,5 от размера оплаты, установленного подпунктами 1) – 3) пункта 1 настоящего приложения, за один час участия в качестве защитника в ночное время, выходные и праздничные дни на любой стадии производства по уголовному делу, а также по делу об административном правонарушении;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50 процентов от размера оплаты, установленного подпунктами 1) – 3) пункта 1 настоящего приложения, за время ожидания: начала следственного или иного действия или его продолжения в случае его перерыва; начала судебного заседания или его продолжения в случае его отложения;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возмещение расходов, связанных с выездом в командировку в другую местность в пределах Республики Казахстан для осуществления защиты или представительства по конкретному делу, в размерах, установленных для работников государственных учреждений, содержащихся за счет средств государства.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Размеры оплаты гарантированной государством юридической помощи, оказываемой юридическим консультантом, и возмещения расходов, связанных с правовым консультированием, защитой и представительством, а также проведением примирительных процедур: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0,56 месячного расчетного показателя, утвержденного на соответствующий период, за один час: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представительства лица, освобожденного от оплаты юридической помощи и возмещения расходов, связанных с представительством в производстве по гражданскому делу, и отнесения их за счет бюджетных средств;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правового консультирования физических лиц в случаях их обращения к юридическому консультанту; 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составления заявлений, ходатайств, апелляционной, кассационной и иных жалоб, возражений на апелляционную, кассационную и иные жалобы, соглашений о достижении примирения в порядке медиации в предусмотренных действующим законодательством случаях, мировых соглашений, соглашений об урегулировании спора (конфликта) в порядке медиации или соглашений об урегулировании спора в порядке партисипативной процедуры и других документов правового характера;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50 процентов от размера оплаты, установленного подпунктом 1) пункта 2 настоящего приложения, за время ожидания: начала судебного заседания или его продолжения в случае его отложения;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возмещение расходов, связанных с выездом в командировку в другую местность в пределах Республики Казахстан для осуществления представительства по конкретному делу, в размерах, установленных для работников государственных учреждений, содержащихся за счет средств государства.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